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Open Sans" w:hAnsi="Open Sans" w:cs="Open Sans"/>
          <w:sz w:val="18"/>
          <w:szCs w:val="18"/>
        </w:rPr>
        <w:id w:val="-2000647680"/>
        <w:docPartObj>
          <w:docPartGallery w:val="Cover Pages"/>
          <w:docPartUnique/>
        </w:docPartObj>
      </w:sdtPr>
      <w:sdtEndPr>
        <w:rPr>
          <w:rFonts w:ascii="Garamond" w:hAnsi="Garamond" w:cs="Times New Roman"/>
          <w:sz w:val="21"/>
          <w:szCs w:val="21"/>
        </w:rPr>
      </w:sdtEndPr>
      <w:sdtContent>
        <w:p w14:paraId="331500C0" w14:textId="77777777" w:rsidR="00F65DF0" w:rsidRPr="00901CF8" w:rsidRDefault="00B35258" w:rsidP="003804C5">
          <w:pPr>
            <w:spacing w:line="497" w:lineRule="exact"/>
            <w:ind w:left="20" w:right="-94"/>
            <w:rPr>
              <w:rFonts w:ascii="Open Sans" w:eastAsia="Calibri" w:hAnsi="Open Sans" w:cs="Open Sans"/>
              <w:noProof/>
              <w:sz w:val="18"/>
              <w:szCs w:val="18"/>
              <w:lang w:eastAsia="ru-RU"/>
            </w:rPr>
          </w:pPr>
          <w:r w:rsidRPr="00901CF8">
            <w:rPr>
              <w:rFonts w:ascii="Open Sans" w:eastAsia="Arial" w:hAnsi="Open Sans" w:cs="Open Sans"/>
              <w:noProof/>
              <w:sz w:val="18"/>
              <w:szCs w:val="18"/>
              <w:lang w:eastAsia="ru-RU"/>
            </w:rPr>
            <mc:AlternateContent>
              <mc:Choice Requires="wps">
                <w:drawing>
                  <wp:anchor distT="0" distB="0" distL="114300" distR="114300" simplePos="0" relativeHeight="251654144" behindDoc="1" locked="0" layoutInCell="1" allowOverlap="1" wp14:anchorId="5B89D905" wp14:editId="52577613">
                    <wp:simplePos x="0" y="0"/>
                    <wp:positionH relativeFrom="page">
                      <wp:posOffset>295275</wp:posOffset>
                    </wp:positionH>
                    <wp:positionV relativeFrom="page">
                      <wp:posOffset>171450</wp:posOffset>
                    </wp:positionV>
                    <wp:extent cx="5362575" cy="590550"/>
                    <wp:effectExtent l="0" t="0" r="952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35EE8" w14:textId="77777777" w:rsidR="00B37878" w:rsidRPr="00C0177C" w:rsidRDefault="00B37878" w:rsidP="00B35258">
                                <w:pPr>
                                  <w:spacing w:line="497" w:lineRule="exact"/>
                                  <w:ind w:left="20" w:right="-94"/>
                                  <w:rPr>
                                    <w:rFonts w:ascii="Helvetica World" w:eastAsia="Arial" w:hAnsi="Helvetica World" w:cs="Helvetica World"/>
                                    <w:sz w:val="20"/>
                                    <w:szCs w:val="20"/>
                                    <w:lang w:val="en-US"/>
                                  </w:rPr>
                                </w:pPr>
                                <w:r>
                                  <w:rPr>
                                    <w:rFonts w:ascii="Helvetica World" w:eastAsia="Arial" w:hAnsi="Helvetica World" w:cs="Helvetica World"/>
                                    <w:spacing w:val="-12"/>
                                    <w:w w:val="88"/>
                                    <w:sz w:val="49"/>
                                    <w:szCs w:val="49"/>
                                    <w:lang w:val="uk-UA"/>
                                  </w:rPr>
                                  <w:t>Юрислингвистика</w:t>
                                </w:r>
                              </w:p>
                              <w:p w14:paraId="253CD8A7" w14:textId="77777777" w:rsidR="00B37878" w:rsidRPr="00C0177C" w:rsidRDefault="00B37878" w:rsidP="00B35258">
                                <w:pPr>
                                  <w:spacing w:before="7" w:line="130" w:lineRule="exact"/>
                                  <w:rPr>
                                    <w:rFonts w:ascii="Helvetica World" w:hAnsi="Helvetica World" w:cs="Helvetica World"/>
                                    <w:sz w:val="13"/>
                                    <w:szCs w:val="13"/>
                                    <w:lang w:val="en-US"/>
                                  </w:rPr>
                                </w:pPr>
                              </w:p>
                              <w:p w14:paraId="2A504780" w14:textId="34B361A3" w:rsidR="00B37878" w:rsidRPr="00B257B6" w:rsidRDefault="00B37878" w:rsidP="00B35258">
                                <w:pPr>
                                  <w:ind w:left="20" w:right="-20"/>
                                  <w:rPr>
                                    <w:rFonts w:ascii="Open Sans SemiBold" w:eastAsia="Batang" w:hAnsi="Open Sans SemiBold" w:cs="Open Sans SemiBold"/>
                                    <w:sz w:val="20"/>
                                    <w:szCs w:val="20"/>
                                    <w:lang w:val="uk-UA"/>
                                  </w:rPr>
                                </w:pPr>
                                <w:r w:rsidRPr="00B257B6">
                                  <w:rPr>
                                    <w:rFonts w:ascii="Open Sans SemiBold" w:eastAsia="Batang" w:hAnsi="Open Sans SemiBold" w:cs="Open Sans SemiBold"/>
                                    <w:i/>
                                    <w:spacing w:val="-15"/>
                                    <w:sz w:val="20"/>
                                    <w:szCs w:val="20"/>
                                    <w:lang w:val="en-US"/>
                                  </w:rPr>
                                  <w:t>Legal Linguistics,</w:t>
                                </w:r>
                                <w:r w:rsidRPr="00B257B6">
                                  <w:rPr>
                                    <w:rFonts w:ascii="Open Sans SemiBold" w:eastAsia="Batang" w:hAnsi="Open Sans SemiBold" w:cs="Open Sans SemiBold"/>
                                    <w:i/>
                                    <w:spacing w:val="8"/>
                                    <w:sz w:val="20"/>
                                    <w:szCs w:val="20"/>
                                    <w:lang w:val="en-US"/>
                                  </w:rPr>
                                  <w:t xml:space="preserve"> </w:t>
                                </w:r>
                                <w:r w:rsidRPr="00B257B6">
                                  <w:rPr>
                                    <w:rFonts w:ascii="Open Sans SemiBold" w:eastAsia="Batang" w:hAnsi="Open Sans SemiBold" w:cs="Open Sans SemiBold"/>
                                    <w:w w:val="90"/>
                                    <w:sz w:val="20"/>
                                    <w:szCs w:val="20"/>
                                    <w:lang w:val="en-US"/>
                                  </w:rPr>
                                  <w:t>20</w:t>
                                </w:r>
                                <w:r w:rsidR="00BF60E2">
                                  <w:rPr>
                                    <w:rFonts w:ascii="Open Sans SemiBold" w:eastAsia="Batang" w:hAnsi="Open Sans SemiBold" w:cs="Open Sans SemiBold"/>
                                    <w:w w:val="90"/>
                                    <w:sz w:val="20"/>
                                    <w:szCs w:val="20"/>
                                    <w:lang w:val="en-US"/>
                                  </w:rPr>
                                  <w:t>2</w:t>
                                </w:r>
                                <w:r w:rsidR="00F93CF2" w:rsidRPr="00F93CF2">
                                  <w:rPr>
                                    <w:rFonts w:ascii="Open Sans SemiBold" w:eastAsia="Batang" w:hAnsi="Open Sans SemiBold" w:cs="Open Sans SemiBold"/>
                                    <w:w w:val="90"/>
                                    <w:sz w:val="20"/>
                                    <w:szCs w:val="20"/>
                                    <w:lang w:val="en-US"/>
                                  </w:rPr>
                                  <w:t>1</w:t>
                                </w:r>
                                <w:r w:rsidRPr="00B257B6">
                                  <w:rPr>
                                    <w:rFonts w:ascii="Open Sans SemiBold" w:eastAsia="Batang" w:hAnsi="Open Sans SemiBold" w:cs="Open Sans SemiBold"/>
                                    <w:w w:val="90"/>
                                    <w:sz w:val="20"/>
                                    <w:szCs w:val="20"/>
                                    <w:lang w:val="en-US"/>
                                  </w:rPr>
                                  <w:t xml:space="preserve">, </w:t>
                                </w:r>
                                <w:r w:rsidR="00F93CF2" w:rsidRPr="00F93CF2">
                                  <w:rPr>
                                    <w:rFonts w:ascii="Open Sans SemiBold" w:eastAsia="Batang" w:hAnsi="Open Sans SemiBold" w:cs="Open Sans SemiBold"/>
                                    <w:w w:val="90"/>
                                    <w:sz w:val="20"/>
                                    <w:szCs w:val="20"/>
                                    <w:lang w:val="en-US"/>
                                  </w:rPr>
                                  <w:t>21</w:t>
                                </w:r>
                                <w:r w:rsidRPr="0067587A">
                                  <w:rPr>
                                    <w:rFonts w:ascii="Open Sans SemiBold" w:eastAsia="Batang" w:hAnsi="Open Sans SemiBold" w:cs="Open Sans SemiBold"/>
                                    <w:sz w:val="20"/>
                                    <w:szCs w:val="20"/>
                                    <w:lang w:val="en-US"/>
                                  </w:rPr>
                                  <w:t>,</w:t>
                                </w:r>
                                <w:r w:rsidRPr="0067587A">
                                  <w:rPr>
                                    <w:rFonts w:ascii="Open Sans SemiBold" w:eastAsia="Batang" w:hAnsi="Open Sans SemiBold" w:cs="Open Sans SemiBold"/>
                                    <w:spacing w:val="17"/>
                                    <w:sz w:val="20"/>
                                    <w:szCs w:val="20"/>
                                    <w:lang w:val="en-US"/>
                                  </w:rPr>
                                  <w:t xml:space="preserve"> </w:t>
                                </w:r>
                                <w:r w:rsidR="008A45FE" w:rsidRPr="0067587A">
                                  <w:rPr>
                                    <w:rFonts w:ascii="Open Sans SemiBold" w:eastAsia="Batang" w:hAnsi="Open Sans SemiBold" w:cs="Open Sans SemiBold"/>
                                    <w:spacing w:val="17"/>
                                    <w:sz w:val="20"/>
                                    <w:szCs w:val="20"/>
                                    <w:lang w:val="en-US"/>
                                  </w:rPr>
                                  <w:t>5-</w:t>
                                </w:r>
                                <w:r w:rsidR="0067587A" w:rsidRPr="0067587A">
                                  <w:rPr>
                                    <w:rFonts w:ascii="Open Sans SemiBold" w:eastAsia="Batang" w:hAnsi="Open Sans SemiBold" w:cs="Open Sans SemiBold"/>
                                    <w:spacing w:val="17"/>
                                    <w:sz w:val="20"/>
                                    <w:szCs w:val="20"/>
                                    <w:lang w:val="en-US"/>
                                  </w:rPr>
                                  <w:t>10</w:t>
                                </w:r>
                                <w:r w:rsidR="008A45FE" w:rsidRPr="0067587A">
                                  <w:rPr>
                                    <w:rFonts w:ascii="Open Sans SemiBold" w:eastAsia="Batang" w:hAnsi="Open Sans SemiBold" w:cs="Open Sans SemiBold"/>
                                    <w:spacing w:val="17"/>
                                    <w:sz w:val="20"/>
                                    <w:szCs w:val="20"/>
                                    <w:lang w:val="en-US"/>
                                  </w:rPr>
                                  <w:t>,</w:t>
                                </w:r>
                                <w:r w:rsidRPr="0067587A">
                                  <w:rPr>
                                    <w:rFonts w:ascii="Open Sans SemiBold" w:eastAsia="Batang" w:hAnsi="Open Sans SemiBold" w:cs="Open Sans SemiBold"/>
                                    <w:spacing w:val="17"/>
                                    <w:sz w:val="20"/>
                                    <w:szCs w:val="20"/>
                                    <w:lang w:val="en-US"/>
                                  </w:rPr>
                                  <w:t xml:space="preserve"> </w:t>
                                </w:r>
                                <w:proofErr w:type="spellStart"/>
                                <w:r w:rsidRPr="0067587A">
                                  <w:rPr>
                                    <w:rFonts w:ascii="Open Sans SemiBold" w:eastAsia="Batang" w:hAnsi="Open Sans SemiBold" w:cs="Open Sans SemiBold"/>
                                    <w:spacing w:val="17"/>
                                    <w:sz w:val="20"/>
                                    <w:szCs w:val="20"/>
                                    <w:lang w:val="en-US"/>
                                  </w:rPr>
                                  <w:t>doi</w:t>
                                </w:r>
                                <w:proofErr w:type="spellEnd"/>
                                <w:r w:rsidRPr="0067587A">
                                  <w:rPr>
                                    <w:rFonts w:ascii="Open Sans SemiBold" w:eastAsia="Batang" w:hAnsi="Open Sans SemiBold" w:cs="Open Sans SemiBold"/>
                                    <w:spacing w:val="17"/>
                                    <w:sz w:val="20"/>
                                    <w:szCs w:val="20"/>
                                    <w:lang w:val="en-US"/>
                                  </w:rPr>
                                  <w:t xml:space="preserve">: </w:t>
                                </w:r>
                                <w:hyperlink r:id="rId8" w:history="1">
                                  <w:r w:rsidR="00F93CF2" w:rsidRPr="0067587A">
                                    <w:rPr>
                                      <w:rStyle w:val="a9"/>
                                      <w:rFonts w:ascii="Open Sans SemiBold" w:eastAsia="Batang" w:hAnsi="Open Sans SemiBold" w:cs="Open Sans SemiBold"/>
                                      <w:spacing w:val="17"/>
                                      <w:sz w:val="20"/>
                                      <w:szCs w:val="20"/>
                                      <w:lang w:val="en-US"/>
                                    </w:rPr>
                                    <w:t>https://doi.org/10.14258/leglin(2021)2101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9D905" id="_x0000_t202" coordsize="21600,21600" o:spt="202" path="m,l,21600r21600,l21600,xe">
                    <v:stroke joinstyle="miter"/>
                    <v:path gradientshapeok="t" o:connecttype="rect"/>
                  </v:shapetype>
                  <v:shape id="Надпись 1" o:spid="_x0000_s1026" type="#_x0000_t202" style="position:absolute;left:0;text-align:left;margin-left:23.25pt;margin-top:13.5pt;width:422.25pt;height: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H7g/wEAALwDAAAOAAAAZHJzL2Uyb0RvYy54bWysU8Fu1DAQvSPxD5bvbLKLUmi02aq0KkIq&#10;UKnwAV7HSSwSjxl7N1lu3PmF/gMHDtz4he0fMXY2S4Eb4mKNx+Pn996Ml2dD17KtQqfBFHw+SzlT&#10;RkKpTV3w9++unjznzHlhStGCUQXfKcfPVo8fLXubqwU00JYKGYEYl/e24I33Nk8SJxvVCTcDqwwd&#10;VoCd8LTFOilR9ITetckiTU+SHrC0CFI5R9nL8ZCvIn5VKenfVpVTnrUFJ24+rhjXdViT1VLkNQrb&#10;aHmgIf6BRSe0oUePUJfCC7ZB/RdUpyWCg8rPJHQJVJWWKmogNfP0DzW3jbAqaiFznD3a5P4frHyz&#10;vUGmS+odZ0Z01KL93f7r/tv+x/77/ef7L2wePOqty6n01lKxH17AEOqDXmevQX5wzMBFI0ytzhGh&#10;b5QoiWO8mTy4OuK4ALLuX0NJj4mNhwg0VNgFQLKEETr1anfsjxo8k5TMnp4ssmcZZ5LOstM0y2ID&#10;E5FPty06/1JBx0JQcKT+R3SxvXaedFDpVBIeM3Cl2zbOQGt+S1BhyET2gfBI3Q/r4eDGGsod6UAY&#10;R4q+AAUN4CfOehqngruPG4GKs/aVIS/C7E0BTsF6CoSRdLXgnrMxvPDjjG4s6roh5NFtA+fkV6Wj&#10;lGDsyOLAk0YkKjyMc5jBh/tY9evTrX4CAAD//wMAUEsDBBQABgAIAAAAIQA8gwRo3gAAAAkBAAAP&#10;AAAAZHJzL2Rvd25yZXYueG1sTI/BTsMwEETvSP0Haytxo04rCG2IU1UITkiINBw4OvE2sRqvQ+y2&#10;4e9ZTvS2qxnNvMm3k+vFGcdgPSlYLhIQSI03lloFn9Xr3RpEiJqM7j2hgh8MsC1mN7nOjL9Qied9&#10;bAWHUMi0gi7GIZMyNB06HRZ+QGLt4EenI79jK82oLxzuerlKklQ6bYkbOj3gc4fNcX9yCnZfVL7Y&#10;7/f6ozyUtqo2Cb2lR6Vu59PuCUTEKf6b4Q+f0aFgptqfyATRK7hPH9ipYPXIk1hfb5Z81GzkXpBF&#10;Lq8XFL8AAAD//wMAUEsBAi0AFAAGAAgAAAAhALaDOJL+AAAA4QEAABMAAAAAAAAAAAAAAAAAAAAA&#10;AFtDb250ZW50X1R5cGVzXS54bWxQSwECLQAUAAYACAAAACEAOP0h/9YAAACUAQAACwAAAAAAAAAA&#10;AAAAAAAvAQAAX3JlbHMvLnJlbHNQSwECLQAUAAYACAAAACEAxtx+4P8BAAC8AwAADgAAAAAAAAAA&#10;AAAAAAAuAgAAZHJzL2Uyb0RvYy54bWxQSwECLQAUAAYACAAAACEAPIMEaN4AAAAJAQAADwAAAAAA&#10;AAAAAAAAAABZBAAAZHJzL2Rvd25yZXYueG1sUEsFBgAAAAAEAAQA8wAAAGQFAAAAAA==&#10;" filled="f" stroked="f">
                    <v:textbox inset="0,0,0,0">
                      <w:txbxContent>
                        <w:p w14:paraId="5E635EE8" w14:textId="77777777" w:rsidR="00B37878" w:rsidRPr="00C0177C" w:rsidRDefault="00B37878" w:rsidP="00B35258">
                          <w:pPr>
                            <w:spacing w:line="497" w:lineRule="exact"/>
                            <w:ind w:left="20" w:right="-94"/>
                            <w:rPr>
                              <w:rFonts w:ascii="Helvetica World" w:eastAsia="Arial" w:hAnsi="Helvetica World" w:cs="Helvetica World"/>
                              <w:sz w:val="20"/>
                              <w:szCs w:val="20"/>
                              <w:lang w:val="en-US"/>
                            </w:rPr>
                          </w:pPr>
                          <w:r>
                            <w:rPr>
                              <w:rFonts w:ascii="Helvetica World" w:eastAsia="Arial" w:hAnsi="Helvetica World" w:cs="Helvetica World"/>
                              <w:spacing w:val="-12"/>
                              <w:w w:val="88"/>
                              <w:sz w:val="49"/>
                              <w:szCs w:val="49"/>
                              <w:lang w:val="uk-UA"/>
                            </w:rPr>
                            <w:t>Юрислингвистика</w:t>
                          </w:r>
                        </w:p>
                        <w:p w14:paraId="253CD8A7" w14:textId="77777777" w:rsidR="00B37878" w:rsidRPr="00C0177C" w:rsidRDefault="00B37878" w:rsidP="00B35258">
                          <w:pPr>
                            <w:spacing w:before="7" w:line="130" w:lineRule="exact"/>
                            <w:rPr>
                              <w:rFonts w:ascii="Helvetica World" w:hAnsi="Helvetica World" w:cs="Helvetica World"/>
                              <w:sz w:val="13"/>
                              <w:szCs w:val="13"/>
                              <w:lang w:val="en-US"/>
                            </w:rPr>
                          </w:pPr>
                        </w:p>
                        <w:p w14:paraId="2A504780" w14:textId="34B361A3" w:rsidR="00B37878" w:rsidRPr="00B257B6" w:rsidRDefault="00B37878" w:rsidP="00B35258">
                          <w:pPr>
                            <w:ind w:left="20" w:right="-20"/>
                            <w:rPr>
                              <w:rFonts w:ascii="Open Sans SemiBold" w:eastAsia="Batang" w:hAnsi="Open Sans SemiBold" w:cs="Open Sans SemiBold"/>
                              <w:sz w:val="20"/>
                              <w:szCs w:val="20"/>
                              <w:lang w:val="uk-UA"/>
                            </w:rPr>
                          </w:pPr>
                          <w:r w:rsidRPr="00B257B6">
                            <w:rPr>
                              <w:rFonts w:ascii="Open Sans SemiBold" w:eastAsia="Batang" w:hAnsi="Open Sans SemiBold" w:cs="Open Sans SemiBold"/>
                              <w:i/>
                              <w:spacing w:val="-15"/>
                              <w:sz w:val="20"/>
                              <w:szCs w:val="20"/>
                              <w:lang w:val="en-US"/>
                            </w:rPr>
                            <w:t>Legal Linguistics,</w:t>
                          </w:r>
                          <w:r w:rsidRPr="00B257B6">
                            <w:rPr>
                              <w:rFonts w:ascii="Open Sans SemiBold" w:eastAsia="Batang" w:hAnsi="Open Sans SemiBold" w:cs="Open Sans SemiBold"/>
                              <w:i/>
                              <w:spacing w:val="8"/>
                              <w:sz w:val="20"/>
                              <w:szCs w:val="20"/>
                              <w:lang w:val="en-US"/>
                            </w:rPr>
                            <w:t xml:space="preserve"> </w:t>
                          </w:r>
                          <w:r w:rsidRPr="00B257B6">
                            <w:rPr>
                              <w:rFonts w:ascii="Open Sans SemiBold" w:eastAsia="Batang" w:hAnsi="Open Sans SemiBold" w:cs="Open Sans SemiBold"/>
                              <w:w w:val="90"/>
                              <w:sz w:val="20"/>
                              <w:szCs w:val="20"/>
                              <w:lang w:val="en-US"/>
                            </w:rPr>
                            <w:t>20</w:t>
                          </w:r>
                          <w:r w:rsidR="00BF60E2">
                            <w:rPr>
                              <w:rFonts w:ascii="Open Sans SemiBold" w:eastAsia="Batang" w:hAnsi="Open Sans SemiBold" w:cs="Open Sans SemiBold"/>
                              <w:w w:val="90"/>
                              <w:sz w:val="20"/>
                              <w:szCs w:val="20"/>
                              <w:lang w:val="en-US"/>
                            </w:rPr>
                            <w:t>2</w:t>
                          </w:r>
                          <w:r w:rsidR="00F93CF2" w:rsidRPr="00F93CF2">
                            <w:rPr>
                              <w:rFonts w:ascii="Open Sans SemiBold" w:eastAsia="Batang" w:hAnsi="Open Sans SemiBold" w:cs="Open Sans SemiBold"/>
                              <w:w w:val="90"/>
                              <w:sz w:val="20"/>
                              <w:szCs w:val="20"/>
                              <w:lang w:val="en-US"/>
                            </w:rPr>
                            <w:t>1</w:t>
                          </w:r>
                          <w:r w:rsidRPr="00B257B6">
                            <w:rPr>
                              <w:rFonts w:ascii="Open Sans SemiBold" w:eastAsia="Batang" w:hAnsi="Open Sans SemiBold" w:cs="Open Sans SemiBold"/>
                              <w:w w:val="90"/>
                              <w:sz w:val="20"/>
                              <w:szCs w:val="20"/>
                              <w:lang w:val="en-US"/>
                            </w:rPr>
                            <w:t xml:space="preserve">, </w:t>
                          </w:r>
                          <w:r w:rsidR="00F93CF2" w:rsidRPr="00F93CF2">
                            <w:rPr>
                              <w:rFonts w:ascii="Open Sans SemiBold" w:eastAsia="Batang" w:hAnsi="Open Sans SemiBold" w:cs="Open Sans SemiBold"/>
                              <w:w w:val="90"/>
                              <w:sz w:val="20"/>
                              <w:szCs w:val="20"/>
                              <w:lang w:val="en-US"/>
                            </w:rPr>
                            <w:t>21</w:t>
                          </w:r>
                          <w:r w:rsidRPr="0067587A">
                            <w:rPr>
                              <w:rFonts w:ascii="Open Sans SemiBold" w:eastAsia="Batang" w:hAnsi="Open Sans SemiBold" w:cs="Open Sans SemiBold"/>
                              <w:sz w:val="20"/>
                              <w:szCs w:val="20"/>
                              <w:lang w:val="en-US"/>
                            </w:rPr>
                            <w:t>,</w:t>
                          </w:r>
                          <w:r w:rsidRPr="0067587A">
                            <w:rPr>
                              <w:rFonts w:ascii="Open Sans SemiBold" w:eastAsia="Batang" w:hAnsi="Open Sans SemiBold" w:cs="Open Sans SemiBold"/>
                              <w:spacing w:val="17"/>
                              <w:sz w:val="20"/>
                              <w:szCs w:val="20"/>
                              <w:lang w:val="en-US"/>
                            </w:rPr>
                            <w:t xml:space="preserve"> </w:t>
                          </w:r>
                          <w:r w:rsidR="008A45FE" w:rsidRPr="0067587A">
                            <w:rPr>
                              <w:rFonts w:ascii="Open Sans SemiBold" w:eastAsia="Batang" w:hAnsi="Open Sans SemiBold" w:cs="Open Sans SemiBold"/>
                              <w:spacing w:val="17"/>
                              <w:sz w:val="20"/>
                              <w:szCs w:val="20"/>
                              <w:lang w:val="en-US"/>
                            </w:rPr>
                            <w:t>5-</w:t>
                          </w:r>
                          <w:r w:rsidR="0067587A" w:rsidRPr="0067587A">
                            <w:rPr>
                              <w:rFonts w:ascii="Open Sans SemiBold" w:eastAsia="Batang" w:hAnsi="Open Sans SemiBold" w:cs="Open Sans SemiBold"/>
                              <w:spacing w:val="17"/>
                              <w:sz w:val="20"/>
                              <w:szCs w:val="20"/>
                              <w:lang w:val="en-US"/>
                            </w:rPr>
                            <w:t>10</w:t>
                          </w:r>
                          <w:r w:rsidR="008A45FE" w:rsidRPr="0067587A">
                            <w:rPr>
                              <w:rFonts w:ascii="Open Sans SemiBold" w:eastAsia="Batang" w:hAnsi="Open Sans SemiBold" w:cs="Open Sans SemiBold"/>
                              <w:spacing w:val="17"/>
                              <w:sz w:val="20"/>
                              <w:szCs w:val="20"/>
                              <w:lang w:val="en-US"/>
                            </w:rPr>
                            <w:t>,</w:t>
                          </w:r>
                          <w:r w:rsidRPr="0067587A">
                            <w:rPr>
                              <w:rFonts w:ascii="Open Sans SemiBold" w:eastAsia="Batang" w:hAnsi="Open Sans SemiBold" w:cs="Open Sans SemiBold"/>
                              <w:spacing w:val="17"/>
                              <w:sz w:val="20"/>
                              <w:szCs w:val="20"/>
                              <w:lang w:val="en-US"/>
                            </w:rPr>
                            <w:t xml:space="preserve"> </w:t>
                          </w:r>
                          <w:proofErr w:type="spellStart"/>
                          <w:r w:rsidRPr="0067587A">
                            <w:rPr>
                              <w:rFonts w:ascii="Open Sans SemiBold" w:eastAsia="Batang" w:hAnsi="Open Sans SemiBold" w:cs="Open Sans SemiBold"/>
                              <w:spacing w:val="17"/>
                              <w:sz w:val="20"/>
                              <w:szCs w:val="20"/>
                              <w:lang w:val="en-US"/>
                            </w:rPr>
                            <w:t>doi</w:t>
                          </w:r>
                          <w:proofErr w:type="spellEnd"/>
                          <w:r w:rsidRPr="0067587A">
                            <w:rPr>
                              <w:rFonts w:ascii="Open Sans SemiBold" w:eastAsia="Batang" w:hAnsi="Open Sans SemiBold" w:cs="Open Sans SemiBold"/>
                              <w:spacing w:val="17"/>
                              <w:sz w:val="20"/>
                              <w:szCs w:val="20"/>
                              <w:lang w:val="en-US"/>
                            </w:rPr>
                            <w:t xml:space="preserve">: </w:t>
                          </w:r>
                          <w:hyperlink r:id="rId9" w:history="1">
                            <w:r w:rsidR="00F93CF2" w:rsidRPr="0067587A">
                              <w:rPr>
                                <w:rStyle w:val="a9"/>
                                <w:rFonts w:ascii="Open Sans SemiBold" w:eastAsia="Batang" w:hAnsi="Open Sans SemiBold" w:cs="Open Sans SemiBold"/>
                                <w:spacing w:val="17"/>
                                <w:sz w:val="20"/>
                                <w:szCs w:val="20"/>
                                <w:lang w:val="en-US"/>
                              </w:rPr>
                              <w:t>https://doi.org/10.14258/leglin(2021)2101</w:t>
                            </w:r>
                          </w:hyperlink>
                        </w:p>
                      </w:txbxContent>
                    </v:textbox>
                    <w10:wrap anchorx="page" anchory="page"/>
                  </v:shape>
                </w:pict>
              </mc:Fallback>
            </mc:AlternateContent>
          </w:r>
          <w:r w:rsidR="006247A5" w:rsidRPr="00901CF8">
            <w:rPr>
              <w:rFonts w:ascii="Open Sans" w:hAnsi="Open Sans" w:cs="Open Sans"/>
              <w:noProof/>
              <w:spacing w:val="-6"/>
              <w:sz w:val="18"/>
              <w:szCs w:val="18"/>
              <w:lang w:eastAsia="ru-RU"/>
            </w:rPr>
            <mc:AlternateContent>
              <mc:Choice Requires="wps">
                <w:drawing>
                  <wp:anchor distT="0" distB="0" distL="114300" distR="114300" simplePos="0" relativeHeight="251652096" behindDoc="0" locked="0" layoutInCell="1" allowOverlap="1" wp14:anchorId="005987E7" wp14:editId="05BF69F6">
                    <wp:simplePos x="0" y="0"/>
                    <wp:positionH relativeFrom="column">
                      <wp:posOffset>0</wp:posOffset>
                    </wp:positionH>
                    <wp:positionV relativeFrom="paragraph">
                      <wp:posOffset>342900</wp:posOffset>
                    </wp:positionV>
                    <wp:extent cx="0" cy="0"/>
                    <wp:effectExtent l="5715" t="5715" r="13335" b="13335"/>
                    <wp:wrapNone/>
                    <wp:docPr id="1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861CA" id="Line 1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uwEAAGYDAAAOAAAAZHJzL2Uyb0RvYy54bWysU01vGyEQvVfqf0Dc67VXStSuvM7BaXJx&#10;WktJfsAY2F1UYBBg7/rfd8AfTdJb1T0gYGbevPeGXd5N1rCDClGja/liNudMOYFSu77lry8PX75y&#10;FhM4CQadavlRRX63+vxpOfpG1TigkSowAnGxGX3Lh5R8U1VRDMpCnKFXjoIdBguJjqGvZICR0K2p&#10;6vn8thoxSB9QqBjp9v4U5KuC33VKpJ9dF1VipuXELZU1lHWX12q1hKYP4ActzjTgH1hY0I6aXqHu&#10;IQHbB/0XlNUiYMQuzQTaCrtOC1U0kJrF/IOa5wG8KlrInOivNsX/Byt+HLaBaUmzq285c2BpSBvt&#10;FFvU2ZzRx4Zy1m4bsjwxuWe/QfErMofrAVyvCsmXo6e6Ra6o3pXkQ/TUYjc+oaQc2CcsTk1dsBmS&#10;PGBTGcjxOhA1JSZOl+JyW0FzKfEhpkeFluVNyw3RLZBw2MSUKUBzSckdHD5oY8qkjWNjy7/d1Del&#10;IKLRMgdzWgz9bm0CO0B+K+UreijyNi3g3skCNiiQ38/7BNqc9tTcuLMNWfnJwx3K4zZc7KFhFpbn&#10;h5dfy9tzqf7ze6x+AwAA//8DAFBLAwQUAAYACAAAACEAj4NLo9gAAAADAQAADwAAAGRycy9kb3du&#10;cmV2LnhtbEyPzU7DQAyE70i8w8pIXCq6ofwIhTgVAnLjQgFxdbMmich60+y2DTw9Rj3AxdZorPE3&#10;xXLyvdnxGLsgCOfzDAxLHVwnDcLrS3V2AyYmEkd9EEb44gjL8viooNyFvTzzbpUaoyESc0JoUxpy&#10;a2Pdsqc4DwOLeh9h9JRUjo11I+013Pd2kWXX1lMn+qGlge9brj9XW48QqzfeVN+zepa9XzSBF5uH&#10;p0dCPD2Z7m7BJJ7S3zH84is6lMq0Dltx0fQIWiQhXF3qVlfn+qBsWdj/7OUPAAAA//8DAFBLAQIt&#10;ABQABgAIAAAAIQC2gziS/gAAAOEBAAATAAAAAAAAAAAAAAAAAAAAAABbQ29udGVudF9UeXBlc10u&#10;eG1sUEsBAi0AFAAGAAgAAAAhADj9If/WAAAAlAEAAAsAAAAAAAAAAAAAAAAALwEAAF9yZWxzLy5y&#10;ZWxzUEsBAi0AFAAGAAgAAAAhAND+/7y7AQAAZgMAAA4AAAAAAAAAAAAAAAAALgIAAGRycy9lMm9E&#10;b2MueG1sUEsBAi0AFAAGAAgAAAAhAI+DS6PYAAAAAwEAAA8AAAAAAAAAAAAAAAAAFQQAAGRycy9k&#10;b3ducmV2LnhtbFBLBQYAAAAABAAEAPMAAAAaBQAAAAA=&#10;"/>
                </w:pict>
              </mc:Fallback>
            </mc:AlternateContent>
          </w:r>
        </w:p>
        <w:p w14:paraId="47CA9699" w14:textId="77777777" w:rsidR="00F65DF0" w:rsidRPr="00901CF8" w:rsidRDefault="00F65DF0" w:rsidP="003804C5">
          <w:pPr>
            <w:spacing w:line="497" w:lineRule="exact"/>
            <w:ind w:left="20" w:right="-94"/>
            <w:rPr>
              <w:rFonts w:ascii="Open Sans" w:eastAsia="Calibri" w:hAnsi="Open Sans" w:cs="Open Sans"/>
              <w:noProof/>
              <w:sz w:val="18"/>
              <w:szCs w:val="18"/>
              <w:lang w:eastAsia="ru-RU"/>
            </w:rPr>
          </w:pPr>
          <w:r w:rsidRPr="00901CF8">
            <w:rPr>
              <w:rFonts w:ascii="Open Sans" w:hAnsi="Open Sans" w:cs="Open Sans"/>
              <w:b/>
              <w:bCs/>
              <w:i/>
              <w:noProof/>
              <w:sz w:val="18"/>
              <w:szCs w:val="18"/>
              <w:lang w:eastAsia="ru-RU"/>
            </w:rPr>
            <mc:AlternateContent>
              <mc:Choice Requires="wpg">
                <w:drawing>
                  <wp:anchor distT="0" distB="0" distL="114300" distR="114300" simplePos="0" relativeHeight="251656192" behindDoc="1" locked="0" layoutInCell="1" allowOverlap="1" wp14:anchorId="1B50A8F6" wp14:editId="006E95C3">
                    <wp:simplePos x="0" y="0"/>
                    <wp:positionH relativeFrom="page">
                      <wp:posOffset>327025</wp:posOffset>
                    </wp:positionH>
                    <wp:positionV relativeFrom="page">
                      <wp:posOffset>811530</wp:posOffset>
                    </wp:positionV>
                    <wp:extent cx="6696075" cy="1270"/>
                    <wp:effectExtent l="0" t="0" r="28575" b="17780"/>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0"/>
                              <a:chOff x="1330" y="-4622"/>
                              <a:chExt cx="10545" cy="2"/>
                            </a:xfrm>
                          </wpg:grpSpPr>
                          <wps:wsp>
                            <wps:cNvPr id="12" name="Freeform 6"/>
                            <wps:cNvSpPr>
                              <a:spLocks/>
                            </wps:cNvSpPr>
                            <wps:spPr bwMode="auto">
                              <a:xfrm>
                                <a:off x="1330" y="-4622"/>
                                <a:ext cx="10545" cy="2"/>
                              </a:xfrm>
                              <a:custGeom>
                                <a:avLst/>
                                <a:gdLst>
                                  <a:gd name="T0" fmla="+- 0 850 850"/>
                                  <a:gd name="T1" fmla="*/ T0 w 10545"/>
                                  <a:gd name="T2" fmla="+- 0 11395 850"/>
                                  <a:gd name="T3" fmla="*/ T2 w 10545"/>
                                </a:gdLst>
                                <a:ahLst/>
                                <a:cxnLst>
                                  <a:cxn ang="0">
                                    <a:pos x="T1" y="0"/>
                                  </a:cxn>
                                  <a:cxn ang="0">
                                    <a:pos x="T3" y="0"/>
                                  </a:cxn>
                                </a:cxnLst>
                                <a:rect l="0" t="0" r="r" b="b"/>
                                <a:pathLst>
                                  <a:path w="10545">
                                    <a:moveTo>
                                      <a:pt x="0" y="0"/>
                                    </a:moveTo>
                                    <a:lnTo>
                                      <a:pt x="10545"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B2C23A" id="Группа 11" o:spid="_x0000_s1026" style="position:absolute;margin-left:25.75pt;margin-top:63.9pt;width:527.25pt;height:.1pt;z-index:-251660288;mso-position-horizontal-relative:page;mso-position-vertical-relative:page" coordorigin="1330,-4622" coordsize="10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01EGQMAAAoHAAAOAAAAZHJzL2Uyb0RvYy54bWykVWtuEzEQ/o/EHSz/BLX7yKPtqkmF+hJS&#10;gUoNB3C83ofw2sZ2sml/IXEELsINuEJ7I8b2broNVEglUVbjnfE3M988cnyyaThaM21qKWY42Y8x&#10;YoLKvBblDH9eXOwdYmQsETnhUrAZvmUGn8xfvzpuVcZSWUmeM40ARJisVTNcWauyKDK0Yg0x+1Ix&#10;AcpC6oZYOOoyyjVpAb3hURrH06iVOldaUmYMvD0LSjz3+EXBqP1UFIZZxGcYYrP+qf1z6Z7R/Jhk&#10;pSaqqmkXBnlBFA2pBTjdQp0RS9BK139ANTXV0sjC7lPZRLIoasp8DpBNEu9kc6nlSvlcyqwt1ZYm&#10;oHaHpxfD0o/ra43qHGqXYCRIAzW6//Hw7eH7/S/4/kTwGjhqVZmB6aVWN+pah0RBvJL0iwF1tKt3&#10;5zIYo2X7QeYAS1ZWeo42hW4cBGSPNr4Ut9tSsI1FFF5Op0fT+GCCEQVdkh50laIVlNNdSkYjKCfo&#10;9sbTNA1lpNV5dzuJJ+PurtdFJAtOfaBdYC4raDrzyKv5P15vKqKYL5dxZPW8pj2vF5ox18loGij1&#10;Vj2fZkjmQONiNMD5P2n8GyM9m8/yQTK6MvaSSV8Qsr4yNkxEDpIvc941xQLoLhoOw/F2D8XocOJ/&#10;3fxsjaCHgtGbCC1i1KLgucPsoYCRAVSSjI4mDnAXbNSbObB0CAb1LPsISdUHTTeiixokRNwGin3D&#10;KWlczywgur7TAAGMXIbP2ILzXdtwp3OhYbXsLhWNESyVZchDEesicy6ciFpoWt+W7k0j12whvc7u&#10;zAB4edRyMbTqyjiIK+jhinMBcxgE79ZFO6itkBc1574QXLhgpqN04tkxkte5U7pwjC6Xp1yjNXEL&#10;039cOgD2xAwWk8g9WMVIft7JltQ8yGDPgV0Yt9C9YdaWMr+FTtYyrGH42wChkvoOoxZW8Aybryui&#10;GUb8vYBZPErGY7ez/WE8OUjhoIea5VBDBAWoGbYYSu/EUxv2/ErpuqzAU+LTFfIdLKKido3u4wtR&#10;dQdYB17yCxekJxt9ePZWj39h898AAAD//wMAUEsDBBQABgAIAAAAIQABGIMQ3wAAAAsBAAAPAAAA&#10;ZHJzL2Rvd25yZXYueG1sTI9da8IwFIbvB/sP4Qi7m0kcdVKbisi2KxlMB2N3sTm2xSYpTWzrv9/p&#10;1bw873l4P7LNaBvWYxdq7xTIuQCGrvCmdqWC7+P78wpYiNoZ3XiHCm4YYJM/PmQ6NX5wX9gfYsnI&#10;xIVUK6hibFPOQ1Gh1WHuW3T0O/vO6khnV3LT6YHMbcMXQiy51bWjhEq3uKuwuByuVsHHoIfti3zr&#10;95fz7vZ7TD5/9hKVepqN2zWwiGP8h2GqT9Uhp04nf3UmsEZBIhMiSV+80oQJkGJJ606TtBLA84zf&#10;b8j/AAAA//8DAFBLAQItABQABgAIAAAAIQC2gziS/gAAAOEBAAATAAAAAAAAAAAAAAAAAAAAAABb&#10;Q29udGVudF9UeXBlc10ueG1sUEsBAi0AFAAGAAgAAAAhADj9If/WAAAAlAEAAAsAAAAAAAAAAAAA&#10;AAAALwEAAF9yZWxzLy5yZWxzUEsBAi0AFAAGAAgAAAAhAMAvTUQZAwAACgcAAA4AAAAAAAAAAAAA&#10;AAAALgIAAGRycy9lMm9Eb2MueG1sUEsBAi0AFAAGAAgAAAAhAAEYgxDfAAAACwEAAA8AAAAAAAAA&#10;AAAAAAAAcwUAAGRycy9kb3ducmV2LnhtbFBLBQYAAAAABAAEAPMAAAB/BgAAAAA=&#10;">
                    <v:shape id="Freeform 6" o:spid="_x0000_s1027" style="position:absolute;left:1330;top:-4622;width:10545;height:2;visibility:visible;mso-wrap-style:square;v-text-anchor:top" coordsize="10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wQAAANsAAAAPAAAAZHJzL2Rvd25yZXYueG1sRI/dasJA&#10;EIXvBd9hGaF3ujGUoqmr2EJKL/17gDE7zQazsyE7avr2XaHg3QznfGfOrDaDb9WN+tgENjCfZaCI&#10;q2Abrg2cjuV0ASoKssU2MBn4pQib9Xi0wsKGO+/pdpBapRCOBRpwIl2hdawceYyz0BEn7Sf0HiWt&#10;fa1tj/cU7ludZ9mb9thwuuCwo09H1eVw9anG16Lc5cNV2vARz/O8lNelE2NeJsP2HZTQIE/zP/1t&#10;E5fD45c0gF7/AQAA//8DAFBLAQItABQABgAIAAAAIQDb4fbL7gAAAIUBAAATAAAAAAAAAAAAAAAA&#10;AAAAAABbQ29udGVudF9UeXBlc10ueG1sUEsBAi0AFAAGAAgAAAAhAFr0LFu/AAAAFQEAAAsAAAAA&#10;AAAAAAAAAAAAHwEAAF9yZWxzLy5yZWxzUEsBAi0AFAAGAAgAAAAhAD6n58jBAAAA2wAAAA8AAAAA&#10;AAAAAAAAAAAABwIAAGRycy9kb3ducmV2LnhtbFBLBQYAAAAAAwADALcAAAD1AgAAAAA=&#10;" path="m,l10545,e" filled="f" strokeweight=".17569mm">
                      <v:path arrowok="t" o:connecttype="custom" o:connectlocs="0,0;10545,0" o:connectangles="0,0"/>
                    </v:shape>
                    <w10:wrap anchorx="page" anchory="page"/>
                  </v:group>
                </w:pict>
              </mc:Fallback>
            </mc:AlternateContent>
          </w:r>
        </w:p>
        <w:p w14:paraId="4200450C" w14:textId="77777777" w:rsidR="00F65DF0" w:rsidRPr="00901CF8" w:rsidRDefault="00F65DF0" w:rsidP="003804C5">
          <w:pPr>
            <w:widowControl w:val="0"/>
            <w:suppressAutoHyphens w:val="0"/>
            <w:ind w:right="62"/>
            <w:jc w:val="both"/>
            <w:rPr>
              <w:rFonts w:ascii="Open Sans" w:hAnsi="Open Sans" w:cs="Open Sans"/>
              <w:bCs/>
              <w:i/>
              <w:sz w:val="18"/>
              <w:szCs w:val="18"/>
              <w:lang w:val="en-US" w:eastAsia="en-US"/>
            </w:rPr>
          </w:pPr>
        </w:p>
        <w:p w14:paraId="1F65B28E" w14:textId="155A1886" w:rsidR="00DD7BB1" w:rsidRPr="00901CF8" w:rsidRDefault="003B05E7" w:rsidP="00DD7BB1">
          <w:pPr>
            <w:suppressAutoHyphens w:val="0"/>
            <w:rPr>
              <w:rFonts w:ascii="Open Sans" w:eastAsia="Calibri" w:hAnsi="Open Sans" w:cs="Open Sans"/>
              <w:bCs/>
              <w:i/>
              <w:iCs/>
              <w:sz w:val="22"/>
              <w:szCs w:val="22"/>
              <w:lang w:eastAsia="en-US"/>
            </w:rPr>
          </w:pPr>
          <w:r w:rsidRPr="00901CF8">
            <w:rPr>
              <w:rFonts w:ascii="Open Sans" w:hAnsi="Open Sans" w:cs="Open Sans"/>
              <w:bCs/>
              <w:i/>
              <w:caps/>
              <w:sz w:val="22"/>
              <w:szCs w:val="22"/>
              <w:shd w:val="clear" w:color="auto" w:fill="FFFFFF"/>
              <w:lang w:eastAsia="ru-RU"/>
            </w:rPr>
            <w:t>Язык права</w:t>
          </w:r>
          <w:r w:rsidR="001D4963" w:rsidRPr="00901CF8">
            <w:rPr>
              <w:rFonts w:ascii="Open Sans" w:hAnsi="Open Sans" w:cs="Open Sans"/>
              <w:bCs/>
              <w:i/>
              <w:sz w:val="22"/>
              <w:szCs w:val="22"/>
              <w:lang w:eastAsia="en-US"/>
            </w:rPr>
            <w:tab/>
          </w:r>
          <w:r w:rsidR="001D4963" w:rsidRPr="00901CF8">
            <w:rPr>
              <w:rFonts w:ascii="Open Sans" w:hAnsi="Open Sans" w:cs="Open Sans"/>
              <w:bCs/>
              <w:i/>
              <w:sz w:val="22"/>
              <w:szCs w:val="22"/>
              <w:lang w:eastAsia="en-US"/>
            </w:rPr>
            <w:tab/>
          </w:r>
          <w:r w:rsidR="001D4963" w:rsidRPr="00901CF8">
            <w:rPr>
              <w:rFonts w:ascii="Open Sans" w:hAnsi="Open Sans" w:cs="Open Sans"/>
              <w:bCs/>
              <w:i/>
              <w:sz w:val="22"/>
              <w:szCs w:val="22"/>
              <w:lang w:eastAsia="en-US"/>
            </w:rPr>
            <w:tab/>
          </w:r>
          <w:bookmarkStart w:id="0" w:name="_Hlk511033086"/>
          <w:r w:rsidR="00A01297" w:rsidRPr="00901CF8">
            <w:rPr>
              <w:rFonts w:ascii="Open Sans" w:hAnsi="Open Sans" w:cs="Open Sans"/>
              <w:bCs/>
              <w:i/>
              <w:sz w:val="22"/>
              <w:szCs w:val="22"/>
              <w:lang w:eastAsia="en-US"/>
            </w:rPr>
            <w:tab/>
          </w:r>
          <w:r w:rsidRPr="00901CF8">
            <w:rPr>
              <w:rFonts w:ascii="Open Sans" w:hAnsi="Open Sans" w:cs="Open Sans"/>
              <w:bCs/>
              <w:i/>
              <w:sz w:val="22"/>
              <w:szCs w:val="22"/>
              <w:lang w:eastAsia="en-US"/>
            </w:rPr>
            <w:tab/>
          </w:r>
          <w:r w:rsidRPr="00901CF8">
            <w:rPr>
              <w:rFonts w:ascii="Open Sans" w:hAnsi="Open Sans" w:cs="Open Sans"/>
              <w:bCs/>
              <w:i/>
              <w:sz w:val="22"/>
              <w:szCs w:val="22"/>
              <w:lang w:eastAsia="en-US"/>
            </w:rPr>
            <w:tab/>
          </w:r>
          <w:r w:rsidRPr="00901CF8">
            <w:rPr>
              <w:rFonts w:ascii="Open Sans" w:hAnsi="Open Sans" w:cs="Open Sans"/>
              <w:bCs/>
              <w:i/>
              <w:sz w:val="22"/>
              <w:szCs w:val="22"/>
              <w:lang w:eastAsia="en-US"/>
            </w:rPr>
            <w:tab/>
          </w:r>
          <w:r w:rsidRPr="00901CF8">
            <w:rPr>
              <w:rFonts w:ascii="Open Sans" w:hAnsi="Open Sans" w:cs="Open Sans"/>
              <w:bCs/>
              <w:i/>
              <w:sz w:val="22"/>
              <w:szCs w:val="22"/>
              <w:lang w:eastAsia="en-US"/>
            </w:rPr>
            <w:tab/>
          </w:r>
          <w:r w:rsidR="008E19FE">
            <w:rPr>
              <w:rFonts w:ascii="Open Sans" w:hAnsi="Open Sans" w:cs="Open Sans"/>
              <w:bCs/>
              <w:i/>
              <w:sz w:val="22"/>
              <w:szCs w:val="22"/>
              <w:lang w:eastAsia="en-US"/>
            </w:rPr>
            <w:tab/>
          </w:r>
          <w:r w:rsidR="008E19FE">
            <w:rPr>
              <w:rFonts w:ascii="Open Sans" w:hAnsi="Open Sans" w:cs="Open Sans"/>
              <w:bCs/>
              <w:i/>
              <w:sz w:val="22"/>
              <w:szCs w:val="22"/>
              <w:lang w:eastAsia="en-US"/>
            </w:rPr>
            <w:tab/>
          </w:r>
          <w:r w:rsidR="008E19FE">
            <w:rPr>
              <w:rFonts w:ascii="Open Sans" w:hAnsi="Open Sans" w:cs="Open Sans"/>
              <w:bCs/>
              <w:i/>
              <w:sz w:val="22"/>
              <w:szCs w:val="22"/>
              <w:lang w:eastAsia="en-US"/>
            </w:rPr>
            <w:tab/>
          </w:r>
          <w:r w:rsidR="008E19FE" w:rsidRPr="008E19FE">
            <w:rPr>
              <w:rFonts w:ascii="Open Sans" w:eastAsia="Calibri" w:hAnsi="Open Sans" w:cs="Open Sans"/>
              <w:bCs/>
              <w:i/>
              <w:iCs/>
              <w:sz w:val="22"/>
              <w:szCs w:val="22"/>
              <w:lang w:eastAsia="en-US"/>
            </w:rPr>
            <w:t xml:space="preserve">УДК 340, ББК 67.0, ГРНТИ 10.01, Код ВАК </w:t>
          </w:r>
          <w:r w:rsidR="008E19FE">
            <w:rPr>
              <w:rFonts w:ascii="Open Sans" w:eastAsia="Calibri" w:hAnsi="Open Sans" w:cs="Open Sans"/>
              <w:bCs/>
              <w:i/>
              <w:iCs/>
              <w:sz w:val="22"/>
              <w:szCs w:val="22"/>
              <w:lang w:eastAsia="en-US"/>
            </w:rPr>
            <w:t>5</w:t>
          </w:r>
          <w:r w:rsidR="008E19FE" w:rsidRPr="008E19FE">
            <w:rPr>
              <w:rFonts w:ascii="Open Sans" w:eastAsia="Calibri" w:hAnsi="Open Sans" w:cs="Open Sans"/>
              <w:bCs/>
              <w:i/>
              <w:iCs/>
              <w:sz w:val="22"/>
              <w:szCs w:val="22"/>
              <w:lang w:eastAsia="en-US"/>
            </w:rPr>
            <w:t>.</w:t>
          </w:r>
          <w:r w:rsidR="008E19FE">
            <w:rPr>
              <w:rFonts w:ascii="Open Sans" w:eastAsia="Calibri" w:hAnsi="Open Sans" w:cs="Open Sans"/>
              <w:bCs/>
              <w:i/>
              <w:iCs/>
              <w:sz w:val="22"/>
              <w:szCs w:val="22"/>
              <w:lang w:eastAsia="en-US"/>
            </w:rPr>
            <w:t>1</w:t>
          </w:r>
          <w:r w:rsidR="008E19FE" w:rsidRPr="008E19FE">
            <w:rPr>
              <w:rFonts w:ascii="Open Sans" w:eastAsia="Calibri" w:hAnsi="Open Sans" w:cs="Open Sans"/>
              <w:bCs/>
              <w:i/>
              <w:iCs/>
              <w:sz w:val="22"/>
              <w:szCs w:val="22"/>
              <w:lang w:eastAsia="en-US"/>
            </w:rPr>
            <w:t>.</w:t>
          </w:r>
          <w:r w:rsidR="008E19FE">
            <w:rPr>
              <w:rFonts w:ascii="Open Sans" w:eastAsia="Calibri" w:hAnsi="Open Sans" w:cs="Open Sans"/>
              <w:bCs/>
              <w:i/>
              <w:iCs/>
              <w:sz w:val="22"/>
              <w:szCs w:val="22"/>
              <w:lang w:eastAsia="en-US"/>
            </w:rPr>
            <w:t>1</w:t>
          </w:r>
        </w:p>
        <w:p w14:paraId="1B7FB938" w14:textId="77777777" w:rsidR="00DD7BB1" w:rsidRPr="00901CF8" w:rsidRDefault="00DD7BB1" w:rsidP="00DD7BB1">
          <w:pPr>
            <w:suppressAutoHyphens w:val="0"/>
            <w:rPr>
              <w:rFonts w:ascii="Open Sans" w:eastAsia="Calibri" w:hAnsi="Open Sans" w:cs="Open Sans"/>
              <w:bCs/>
              <w:i/>
              <w:iCs/>
              <w:sz w:val="18"/>
              <w:szCs w:val="18"/>
              <w:lang w:eastAsia="en-US"/>
            </w:rPr>
          </w:pPr>
        </w:p>
        <w:p w14:paraId="0DF165B3" w14:textId="77777777" w:rsidR="00DD7BB1" w:rsidRPr="00901CF8" w:rsidRDefault="00DD7BB1" w:rsidP="00DD7BB1">
          <w:pPr>
            <w:suppressAutoHyphens w:val="0"/>
            <w:jc w:val="center"/>
            <w:rPr>
              <w:rFonts w:ascii="Open Sans" w:eastAsia="Calibri" w:hAnsi="Open Sans" w:cs="Open Sans"/>
              <w:b/>
              <w:iCs/>
              <w:sz w:val="34"/>
              <w:szCs w:val="34"/>
              <w:lang w:eastAsia="en-US"/>
            </w:rPr>
          </w:pPr>
        </w:p>
        <w:p w14:paraId="4ED95626" w14:textId="4B575B49" w:rsidR="001D4963" w:rsidRPr="00901CF8" w:rsidRDefault="002943B8" w:rsidP="00DD7BB1">
          <w:pPr>
            <w:suppressAutoHyphens w:val="0"/>
            <w:jc w:val="center"/>
            <w:rPr>
              <w:rFonts w:ascii="Open Sans" w:eastAsia="Calibri" w:hAnsi="Open Sans" w:cs="Open Sans"/>
              <w:b/>
              <w:iCs/>
              <w:sz w:val="34"/>
              <w:szCs w:val="34"/>
              <w:lang w:eastAsia="en-US"/>
            </w:rPr>
          </w:pPr>
          <w:r w:rsidRPr="002943B8">
            <w:rPr>
              <w:rFonts w:ascii="Open Sans" w:eastAsia="Calibri" w:hAnsi="Open Sans" w:cs="Open Sans"/>
              <w:b/>
              <w:iCs/>
              <w:sz w:val="34"/>
              <w:szCs w:val="34"/>
              <w:lang w:eastAsia="en-US"/>
            </w:rPr>
            <w:t>Правовой статус коллективных субъектов научной деятельности</w:t>
          </w:r>
          <w:r w:rsidR="00193A33">
            <w:rPr>
              <w:rStyle w:val="aff"/>
              <w:rFonts w:ascii="Open Sans" w:eastAsia="Calibri" w:hAnsi="Open Sans" w:cs="Open Sans"/>
              <w:b/>
              <w:iCs/>
              <w:sz w:val="34"/>
              <w:szCs w:val="34"/>
              <w:lang w:eastAsia="en-US"/>
            </w:rPr>
            <w:footnoteReference w:id="1"/>
          </w:r>
        </w:p>
        <w:p w14:paraId="2E0F3A39" w14:textId="77777777" w:rsidR="00C35C69" w:rsidRPr="00901CF8" w:rsidRDefault="00C35C69" w:rsidP="00DD7BB1">
          <w:pPr>
            <w:suppressAutoHyphens w:val="0"/>
            <w:jc w:val="center"/>
            <w:rPr>
              <w:rFonts w:ascii="Open Sans" w:eastAsia="Calibri" w:hAnsi="Open Sans" w:cs="Open Sans"/>
              <w:bCs/>
              <w:i/>
              <w:iCs/>
              <w:sz w:val="18"/>
              <w:szCs w:val="18"/>
              <w:lang w:eastAsia="en-US"/>
            </w:rPr>
          </w:pPr>
        </w:p>
        <w:p w14:paraId="6413DE1D" w14:textId="0C795F07" w:rsidR="00DD7BB1" w:rsidRPr="002943B8" w:rsidRDefault="003B05E7" w:rsidP="00DD7BB1">
          <w:pPr>
            <w:suppressAutoHyphens w:val="0"/>
            <w:jc w:val="center"/>
            <w:rPr>
              <w:rFonts w:ascii="Open Sans" w:eastAsia="Calibri" w:hAnsi="Open Sans" w:cs="Open Sans"/>
              <w:b/>
              <w:bCs/>
              <w:iCs/>
              <w:vertAlign w:val="superscript"/>
              <w:lang w:eastAsia="en-US"/>
            </w:rPr>
          </w:pPr>
          <w:r w:rsidRPr="00901CF8">
            <w:rPr>
              <w:rFonts w:ascii="Open Sans" w:eastAsia="Calibri" w:hAnsi="Open Sans" w:cs="Open Sans"/>
              <w:b/>
              <w:bCs/>
              <w:iCs/>
              <w:lang w:eastAsia="en-US"/>
            </w:rPr>
            <w:t>А.А. Васильев</w:t>
          </w:r>
          <w:r w:rsidR="00E1423D" w:rsidRPr="00901CF8">
            <w:rPr>
              <w:rFonts w:ascii="Open Sans" w:eastAsia="Calibri" w:hAnsi="Open Sans" w:cs="Open Sans"/>
              <w:b/>
              <w:bCs/>
              <w:iCs/>
              <w:vertAlign w:val="superscript"/>
              <w:lang w:eastAsia="en-US"/>
            </w:rPr>
            <w:t>1</w:t>
          </w:r>
          <w:r w:rsidRPr="00901CF8">
            <w:rPr>
              <w:rFonts w:ascii="Open Sans" w:eastAsia="Calibri" w:hAnsi="Open Sans" w:cs="Open Sans"/>
              <w:b/>
              <w:bCs/>
              <w:iCs/>
              <w:lang w:eastAsia="en-US"/>
            </w:rPr>
            <w:t>, Д. Шпоппер</w:t>
          </w:r>
          <w:r w:rsidR="00E1423D" w:rsidRPr="00901CF8">
            <w:rPr>
              <w:rFonts w:ascii="Open Sans" w:eastAsia="Calibri" w:hAnsi="Open Sans" w:cs="Open Sans"/>
              <w:b/>
              <w:bCs/>
              <w:iCs/>
              <w:vertAlign w:val="superscript"/>
              <w:lang w:eastAsia="en-US"/>
            </w:rPr>
            <w:t>2</w:t>
          </w:r>
          <w:r w:rsidR="002943B8">
            <w:rPr>
              <w:rFonts w:ascii="Open Sans" w:eastAsia="Calibri" w:hAnsi="Open Sans" w:cs="Open Sans"/>
              <w:b/>
              <w:bCs/>
              <w:iCs/>
              <w:vertAlign w:val="superscript"/>
              <w:lang w:eastAsia="en-US"/>
            </w:rPr>
            <w:t xml:space="preserve">, </w:t>
          </w:r>
          <w:r w:rsidR="002943B8">
            <w:rPr>
              <w:rFonts w:ascii="Open Sans" w:eastAsia="Calibri" w:hAnsi="Open Sans" w:cs="Open Sans"/>
              <w:b/>
              <w:bCs/>
              <w:iCs/>
              <w:lang w:eastAsia="en-US"/>
            </w:rPr>
            <w:t>Ю.В. Печатнова</w:t>
          </w:r>
          <w:r w:rsidR="002943B8">
            <w:rPr>
              <w:rFonts w:ascii="Open Sans" w:eastAsia="Calibri" w:hAnsi="Open Sans" w:cs="Open Sans"/>
              <w:b/>
              <w:bCs/>
              <w:iCs/>
              <w:vertAlign w:val="superscript"/>
              <w:lang w:eastAsia="en-US"/>
            </w:rPr>
            <w:t>3</w:t>
          </w:r>
        </w:p>
        <w:p w14:paraId="41A132BC" w14:textId="3C6B7C1C" w:rsidR="00725BC4" w:rsidRDefault="00E1423D" w:rsidP="00725BC4">
          <w:pPr>
            <w:suppressAutoHyphens w:val="0"/>
            <w:jc w:val="center"/>
            <w:rPr>
              <w:rFonts w:ascii="Open Sans" w:eastAsia="Calibri" w:hAnsi="Open Sans" w:cs="Open Sans"/>
              <w:bCs/>
              <w:i/>
              <w:iCs/>
              <w:sz w:val="22"/>
              <w:szCs w:val="22"/>
              <w:lang w:eastAsia="en-US"/>
            </w:rPr>
          </w:pPr>
          <w:r w:rsidRPr="00901CF8">
            <w:rPr>
              <w:rFonts w:ascii="Open Sans" w:eastAsia="Calibri" w:hAnsi="Open Sans" w:cs="Open Sans"/>
              <w:bCs/>
              <w:i/>
              <w:iCs/>
              <w:sz w:val="22"/>
              <w:szCs w:val="22"/>
              <w:vertAlign w:val="superscript"/>
              <w:lang w:eastAsia="en-US"/>
            </w:rPr>
            <w:t>1</w:t>
          </w:r>
          <w:r w:rsidR="00932D79" w:rsidRPr="00901CF8">
            <w:rPr>
              <w:rFonts w:ascii="Open Sans" w:eastAsia="Calibri" w:hAnsi="Open Sans" w:cs="Open Sans"/>
              <w:bCs/>
              <w:i/>
              <w:iCs/>
              <w:sz w:val="22"/>
              <w:szCs w:val="22"/>
              <w:lang w:eastAsia="en-US"/>
            </w:rPr>
            <w:t>Алтай</w:t>
          </w:r>
          <w:r w:rsidR="00C35C69" w:rsidRPr="00901CF8">
            <w:rPr>
              <w:rFonts w:ascii="Open Sans" w:eastAsia="Calibri" w:hAnsi="Open Sans" w:cs="Open Sans"/>
              <w:bCs/>
              <w:i/>
              <w:iCs/>
              <w:sz w:val="22"/>
              <w:szCs w:val="22"/>
              <w:lang w:eastAsia="en-US"/>
            </w:rPr>
            <w:t>ский государственный университет</w:t>
          </w:r>
        </w:p>
        <w:p w14:paraId="1683BD17" w14:textId="342E7C55" w:rsidR="008E19FE" w:rsidRDefault="003B05E7" w:rsidP="008E19FE">
          <w:pPr>
            <w:shd w:val="clear" w:color="auto" w:fill="FFFFFF"/>
            <w:suppressAutoHyphens w:val="0"/>
            <w:jc w:val="center"/>
            <w:rPr>
              <w:rFonts w:ascii="Open Sans" w:eastAsia="Calibri" w:hAnsi="Open Sans" w:cs="Open Sans"/>
              <w:bCs/>
              <w:i/>
              <w:iCs/>
              <w:sz w:val="22"/>
              <w:szCs w:val="22"/>
              <w:lang w:eastAsia="en-US"/>
            </w:rPr>
          </w:pPr>
          <w:r w:rsidRPr="00901CF8">
            <w:rPr>
              <w:rFonts w:ascii="Open Sans" w:eastAsia="Calibri" w:hAnsi="Open Sans" w:cs="Open Sans"/>
              <w:bCs/>
              <w:i/>
              <w:iCs/>
              <w:sz w:val="22"/>
              <w:szCs w:val="22"/>
              <w:lang w:eastAsia="en-US"/>
            </w:rPr>
            <w:t xml:space="preserve">Пр. Социалистический, 68, </w:t>
          </w:r>
          <w:proofErr w:type="gramStart"/>
          <w:r w:rsidRPr="00901CF8">
            <w:rPr>
              <w:rFonts w:ascii="Open Sans" w:eastAsia="Calibri" w:hAnsi="Open Sans" w:cs="Open Sans"/>
              <w:bCs/>
              <w:i/>
              <w:iCs/>
              <w:sz w:val="22"/>
              <w:szCs w:val="22"/>
              <w:lang w:eastAsia="en-US"/>
            </w:rPr>
            <w:t>656049,  г.</w:t>
          </w:r>
          <w:proofErr w:type="gramEnd"/>
          <w:r w:rsidRPr="00901CF8">
            <w:rPr>
              <w:rFonts w:ascii="Open Sans" w:eastAsia="Calibri" w:hAnsi="Open Sans" w:cs="Open Sans"/>
              <w:bCs/>
              <w:i/>
              <w:iCs/>
              <w:sz w:val="22"/>
              <w:szCs w:val="22"/>
              <w:lang w:eastAsia="en-US"/>
            </w:rPr>
            <w:t xml:space="preserve"> Барнаул, E-mail:  </w:t>
          </w:r>
          <w:hyperlink r:id="rId10" w:history="1">
            <w:r w:rsidRPr="00901CF8">
              <w:rPr>
                <w:rStyle w:val="a9"/>
                <w:rFonts w:ascii="Open Sans" w:eastAsia="Calibri" w:hAnsi="Open Sans" w:cs="Open Sans"/>
                <w:bCs/>
                <w:i/>
                <w:iCs/>
                <w:color w:val="auto"/>
                <w:sz w:val="22"/>
                <w:szCs w:val="22"/>
                <w:lang w:eastAsia="en-US"/>
              </w:rPr>
              <w:t>anton_vasiliev@mail.ru</w:t>
            </w:r>
          </w:hyperlink>
          <w:r w:rsidR="00E1423D" w:rsidRPr="00901CF8">
            <w:rPr>
              <w:rFonts w:ascii="Open Sans" w:eastAsia="Calibri" w:hAnsi="Open Sans" w:cs="Open Sans"/>
              <w:bCs/>
              <w:i/>
              <w:iCs/>
              <w:sz w:val="22"/>
              <w:szCs w:val="22"/>
              <w:lang w:eastAsia="en-US"/>
            </w:rPr>
            <w:t>;</w:t>
          </w:r>
        </w:p>
        <w:p w14:paraId="4CB0C2D0" w14:textId="77777777" w:rsidR="008E19FE" w:rsidRDefault="008E19FE" w:rsidP="008E19FE">
          <w:pPr>
            <w:shd w:val="clear" w:color="auto" w:fill="FFFFFF"/>
            <w:suppressAutoHyphens w:val="0"/>
            <w:jc w:val="center"/>
            <w:rPr>
              <w:rFonts w:ascii="Open Sans" w:eastAsia="Calibri" w:hAnsi="Open Sans" w:cs="Open Sans"/>
              <w:bCs/>
              <w:i/>
              <w:iCs/>
              <w:sz w:val="22"/>
              <w:szCs w:val="22"/>
              <w:lang w:eastAsia="en-US"/>
            </w:rPr>
          </w:pPr>
        </w:p>
        <w:p w14:paraId="39CC50F1" w14:textId="4EA51DAF" w:rsidR="008E19FE" w:rsidRDefault="008E19FE" w:rsidP="008E19FE">
          <w:pPr>
            <w:shd w:val="clear" w:color="auto" w:fill="FFFFFF"/>
            <w:suppressAutoHyphens w:val="0"/>
            <w:jc w:val="center"/>
            <w:rPr>
              <w:rFonts w:ascii="Open Sans" w:eastAsia="Calibri" w:hAnsi="Open Sans" w:cs="Open Sans"/>
              <w:bCs/>
              <w:i/>
              <w:iCs/>
              <w:sz w:val="22"/>
              <w:szCs w:val="22"/>
              <w:lang w:eastAsia="en-US"/>
            </w:rPr>
          </w:pPr>
          <w:r w:rsidRPr="00901CF8">
            <w:rPr>
              <w:rFonts w:ascii="Open Sans" w:eastAsia="Calibri" w:hAnsi="Open Sans" w:cs="Open Sans"/>
              <w:bCs/>
              <w:i/>
              <w:iCs/>
              <w:sz w:val="22"/>
              <w:szCs w:val="22"/>
              <w:vertAlign w:val="superscript"/>
              <w:lang w:eastAsia="en-US"/>
            </w:rPr>
            <w:t>2</w:t>
          </w:r>
          <w:r w:rsidRPr="00901CF8">
            <w:rPr>
              <w:rFonts w:ascii="Open Sans" w:eastAsia="Calibri" w:hAnsi="Open Sans" w:cs="Open Sans"/>
              <w:bCs/>
              <w:i/>
              <w:iCs/>
              <w:sz w:val="22"/>
              <w:szCs w:val="22"/>
              <w:lang w:eastAsia="en-US"/>
            </w:rPr>
            <w:t>Поморская Академия</w:t>
          </w:r>
        </w:p>
        <w:p w14:paraId="31C60672" w14:textId="273F3C80" w:rsidR="00C35C69" w:rsidRDefault="008E19FE" w:rsidP="008E19FE">
          <w:pPr>
            <w:shd w:val="clear" w:color="auto" w:fill="FFFFFF"/>
            <w:jc w:val="center"/>
            <w:rPr>
              <w:rFonts w:ascii="Open Sans" w:eastAsia="Calibri" w:hAnsi="Open Sans" w:cs="Open Sans"/>
              <w:bCs/>
              <w:i/>
              <w:iCs/>
              <w:sz w:val="22"/>
              <w:szCs w:val="22"/>
              <w:lang w:eastAsia="en-US"/>
            </w:rPr>
          </w:pPr>
          <w:r w:rsidRPr="008E19FE">
            <w:rPr>
              <w:rFonts w:ascii="Open Sans" w:eastAsia="Calibri" w:hAnsi="Open Sans" w:cs="Open Sans"/>
              <w:bCs/>
              <w:i/>
              <w:iCs/>
              <w:sz w:val="22"/>
              <w:szCs w:val="22"/>
              <w:lang w:eastAsia="en-US"/>
            </w:rPr>
            <w:t xml:space="preserve">ул. </w:t>
          </w:r>
          <w:proofErr w:type="spellStart"/>
          <w:r w:rsidRPr="008E19FE">
            <w:rPr>
              <w:rFonts w:ascii="Open Sans" w:eastAsia="Calibri" w:hAnsi="Open Sans" w:cs="Open Sans"/>
              <w:bCs/>
              <w:i/>
              <w:iCs/>
              <w:sz w:val="22"/>
              <w:szCs w:val="22"/>
              <w:lang w:eastAsia="en-US"/>
            </w:rPr>
            <w:t>Арцишевского</w:t>
          </w:r>
          <w:proofErr w:type="spellEnd"/>
          <w:r w:rsidRPr="008E19FE">
            <w:rPr>
              <w:rFonts w:ascii="Open Sans" w:eastAsia="Calibri" w:hAnsi="Open Sans" w:cs="Open Sans"/>
              <w:bCs/>
              <w:i/>
              <w:iCs/>
              <w:sz w:val="22"/>
              <w:szCs w:val="22"/>
              <w:lang w:eastAsia="en-US"/>
            </w:rPr>
            <w:t xml:space="preserve">, 22А, г. </w:t>
          </w:r>
          <w:proofErr w:type="spellStart"/>
          <w:r w:rsidRPr="008E19FE">
            <w:rPr>
              <w:rFonts w:ascii="Open Sans" w:eastAsia="Calibri" w:hAnsi="Open Sans" w:cs="Open Sans"/>
              <w:bCs/>
              <w:i/>
              <w:iCs/>
              <w:sz w:val="22"/>
              <w:szCs w:val="22"/>
              <w:lang w:eastAsia="en-US"/>
            </w:rPr>
            <w:t>Слупск</w:t>
          </w:r>
          <w:proofErr w:type="spellEnd"/>
          <w:r w:rsidRPr="008E19FE">
            <w:rPr>
              <w:rFonts w:ascii="Open Sans" w:eastAsia="Calibri" w:hAnsi="Open Sans" w:cs="Open Sans"/>
              <w:bCs/>
              <w:i/>
              <w:iCs/>
              <w:sz w:val="22"/>
              <w:szCs w:val="22"/>
              <w:lang w:eastAsia="en-US"/>
            </w:rPr>
            <w:t xml:space="preserve">, Польша, </w:t>
          </w:r>
          <w:r w:rsidRPr="00901CF8">
            <w:rPr>
              <w:rFonts w:ascii="Open Sans" w:eastAsia="Calibri" w:hAnsi="Open Sans" w:cs="Open Sans"/>
              <w:bCs/>
              <w:i/>
              <w:iCs/>
              <w:sz w:val="22"/>
              <w:szCs w:val="22"/>
              <w:lang w:eastAsia="en-US"/>
            </w:rPr>
            <w:t>E-mail:</w:t>
          </w:r>
          <w:r w:rsidR="002943B8">
            <w:rPr>
              <w:rFonts w:ascii="Open Sans" w:eastAsia="Calibri" w:hAnsi="Open Sans" w:cs="Open Sans"/>
              <w:bCs/>
              <w:i/>
              <w:iCs/>
              <w:sz w:val="22"/>
              <w:szCs w:val="22"/>
              <w:lang w:eastAsia="en-US"/>
            </w:rPr>
            <w:t xml:space="preserve"> </w:t>
          </w:r>
          <w:hyperlink r:id="rId11" w:history="1">
            <w:r w:rsidR="002943B8" w:rsidRPr="00AD1C21">
              <w:rPr>
                <w:rStyle w:val="a9"/>
                <w:rFonts w:ascii="Open Sans" w:eastAsia="Calibri" w:hAnsi="Open Sans" w:cs="Open Sans"/>
                <w:bCs/>
                <w:i/>
                <w:iCs/>
                <w:sz w:val="22"/>
                <w:szCs w:val="22"/>
                <w:lang w:eastAsia="en-US"/>
              </w:rPr>
              <w:t>dar.szpoper@gmail.com</w:t>
            </w:r>
          </w:hyperlink>
        </w:p>
        <w:p w14:paraId="4000D3BD" w14:textId="7AC7E04F" w:rsidR="002943B8" w:rsidRDefault="002943B8" w:rsidP="008E19FE">
          <w:pPr>
            <w:shd w:val="clear" w:color="auto" w:fill="FFFFFF"/>
            <w:jc w:val="center"/>
            <w:rPr>
              <w:rFonts w:ascii="Open Sans" w:eastAsia="Calibri" w:hAnsi="Open Sans" w:cs="Open Sans"/>
              <w:bCs/>
              <w:i/>
              <w:iCs/>
              <w:sz w:val="22"/>
              <w:szCs w:val="22"/>
              <w:lang w:eastAsia="en-US"/>
            </w:rPr>
          </w:pPr>
        </w:p>
        <w:p w14:paraId="6847C3B5" w14:textId="01E7E9E9" w:rsidR="002943B8" w:rsidRDefault="002943B8" w:rsidP="002943B8">
          <w:pPr>
            <w:suppressAutoHyphens w:val="0"/>
            <w:jc w:val="center"/>
            <w:rPr>
              <w:rFonts w:ascii="Open Sans" w:eastAsia="Calibri" w:hAnsi="Open Sans" w:cs="Open Sans"/>
              <w:bCs/>
              <w:i/>
              <w:iCs/>
              <w:sz w:val="22"/>
              <w:szCs w:val="22"/>
              <w:lang w:eastAsia="en-US"/>
            </w:rPr>
          </w:pPr>
          <w:r>
            <w:rPr>
              <w:rFonts w:ascii="Open Sans" w:eastAsia="Calibri" w:hAnsi="Open Sans" w:cs="Open Sans"/>
              <w:bCs/>
              <w:i/>
              <w:iCs/>
              <w:sz w:val="22"/>
              <w:szCs w:val="22"/>
              <w:vertAlign w:val="superscript"/>
              <w:lang w:eastAsia="en-US"/>
            </w:rPr>
            <w:t>3</w:t>
          </w:r>
          <w:r w:rsidRPr="00901CF8">
            <w:rPr>
              <w:rFonts w:ascii="Open Sans" w:eastAsia="Calibri" w:hAnsi="Open Sans" w:cs="Open Sans"/>
              <w:bCs/>
              <w:i/>
              <w:iCs/>
              <w:sz w:val="22"/>
              <w:szCs w:val="22"/>
              <w:lang w:eastAsia="en-US"/>
            </w:rPr>
            <w:t>Алтайский государственный университет</w:t>
          </w:r>
        </w:p>
        <w:p w14:paraId="60F5310E" w14:textId="78610611" w:rsidR="002943B8" w:rsidRPr="00901CF8" w:rsidRDefault="002943B8" w:rsidP="002943B8">
          <w:pPr>
            <w:shd w:val="clear" w:color="auto" w:fill="FFFFFF"/>
            <w:jc w:val="center"/>
            <w:rPr>
              <w:rFonts w:ascii="Open Sans" w:eastAsia="Calibri" w:hAnsi="Open Sans" w:cs="Open Sans"/>
              <w:bCs/>
              <w:i/>
              <w:iCs/>
              <w:sz w:val="22"/>
              <w:szCs w:val="22"/>
              <w:lang w:eastAsia="en-US"/>
            </w:rPr>
          </w:pPr>
          <w:r w:rsidRPr="00901CF8">
            <w:rPr>
              <w:rFonts w:ascii="Open Sans" w:eastAsia="Calibri" w:hAnsi="Open Sans" w:cs="Open Sans"/>
              <w:bCs/>
              <w:i/>
              <w:iCs/>
              <w:sz w:val="22"/>
              <w:szCs w:val="22"/>
              <w:lang w:eastAsia="en-US"/>
            </w:rPr>
            <w:t xml:space="preserve">Пр. Социалистический, 68, </w:t>
          </w:r>
          <w:proofErr w:type="gramStart"/>
          <w:r w:rsidRPr="00901CF8">
            <w:rPr>
              <w:rFonts w:ascii="Open Sans" w:eastAsia="Calibri" w:hAnsi="Open Sans" w:cs="Open Sans"/>
              <w:bCs/>
              <w:i/>
              <w:iCs/>
              <w:sz w:val="22"/>
              <w:szCs w:val="22"/>
              <w:lang w:eastAsia="en-US"/>
            </w:rPr>
            <w:t>656049,  г.</w:t>
          </w:r>
          <w:proofErr w:type="gramEnd"/>
          <w:r w:rsidRPr="00901CF8">
            <w:rPr>
              <w:rFonts w:ascii="Open Sans" w:eastAsia="Calibri" w:hAnsi="Open Sans" w:cs="Open Sans"/>
              <w:bCs/>
              <w:i/>
              <w:iCs/>
              <w:sz w:val="22"/>
              <w:szCs w:val="22"/>
              <w:lang w:eastAsia="en-US"/>
            </w:rPr>
            <w:t xml:space="preserve"> Барнаул, E-mail: </w:t>
          </w:r>
          <w:bookmarkStart w:id="1" w:name="_Hlk85226414"/>
          <w:r w:rsidRPr="002943B8">
            <w:rPr>
              <w:rFonts w:ascii="Open Sans" w:eastAsia="Calibri" w:hAnsi="Open Sans" w:cs="Open Sans"/>
              <w:bCs/>
              <w:i/>
              <w:iCs/>
              <w:sz w:val="22"/>
              <w:szCs w:val="22"/>
              <w:lang w:eastAsia="en-US"/>
            </w:rPr>
            <w:t>jp_0707@mail.ru</w:t>
          </w:r>
          <w:bookmarkEnd w:id="1"/>
        </w:p>
        <w:p w14:paraId="7D3A00D4" w14:textId="77777777" w:rsidR="00DD7BB1" w:rsidRPr="00901CF8" w:rsidRDefault="00DD7BB1" w:rsidP="00DD7BB1">
          <w:pPr>
            <w:widowControl w:val="0"/>
            <w:suppressAutoHyphens w:val="0"/>
            <w:spacing w:before="2" w:line="160" w:lineRule="exact"/>
            <w:rPr>
              <w:rFonts w:ascii="Open Sans" w:eastAsia="Calibri" w:hAnsi="Open Sans" w:cs="Open Sans"/>
              <w:sz w:val="22"/>
              <w:szCs w:val="22"/>
              <w:lang w:eastAsia="en-US"/>
            </w:rPr>
          </w:pPr>
          <w:r w:rsidRPr="00901CF8">
            <w:rPr>
              <w:rFonts w:ascii="Open Sans" w:eastAsia="Calibri" w:hAnsi="Open Sans" w:cs="Open Sans"/>
              <w:noProof/>
              <w:sz w:val="22"/>
              <w:szCs w:val="22"/>
              <w:lang w:eastAsia="ru-RU"/>
            </w:rPr>
            <mc:AlternateContent>
              <mc:Choice Requires="wpg">
                <w:drawing>
                  <wp:anchor distT="0" distB="0" distL="114300" distR="114300" simplePos="0" relativeHeight="251658240" behindDoc="1" locked="0" layoutInCell="1" allowOverlap="1" wp14:anchorId="2D740377" wp14:editId="56B5AF1B">
                    <wp:simplePos x="0" y="0"/>
                    <wp:positionH relativeFrom="page">
                      <wp:posOffset>428625</wp:posOffset>
                    </wp:positionH>
                    <wp:positionV relativeFrom="paragraph">
                      <wp:posOffset>78740</wp:posOffset>
                    </wp:positionV>
                    <wp:extent cx="6848475" cy="45719"/>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19"/>
                              <a:chOff x="1134" y="2480"/>
                              <a:chExt cx="9354" cy="2"/>
                            </a:xfrm>
                          </wpg:grpSpPr>
                          <wps:wsp>
                            <wps:cNvPr id="3"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FB582" id="Group 7" o:spid="_x0000_s1026" style="position:absolute;margin-left:33.75pt;margin-top:6.2pt;width:539.25pt;height:3.6pt;z-index:-251658240;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AKAwMAAP0GAAAOAAAAZHJzL2Uyb0RvYy54bWykVW1v2yAQ/j5p/wHxcdPql7hNatWpprap&#10;JnVbpWY/gGD8omFgQOJ0v34H2KmbtZrUfUGH73ju4bnjfHG57zjaMW1aKQqcnMQYMUFl2Yq6wD/W&#10;q08LjIwloiRcClbgR2bw5fL9u4te5SyVjeQl0whAhMl7VeDGWpVHkaEN64g5kYoJcFZSd8TCVtdR&#10;qUkP6B2P0jg+i3qpS6UlZcbA1+vgxEuPX1WM2u9VZZhFvMDAzfpV+3Xj1mh5QfJaE9W0dKBB3sCi&#10;I62ApAeoa2IJ2ur2L6iupVoaWdkTKrtIVlVLmb8D3CaJj25zq+VW+bvUeV+rg0wg7ZFOb4al33b3&#10;GrVlgVOMBOmgRD4rmjtpelXnEHGr1YO61+F+YN5J+tOAOzr2u30dgtGm/ypLgCNbK700+0p3DgIu&#10;jfa+Ao+HCrC9RRQ+ni2yRTY/xYiCLzudJ+ehQrSBMrpTSTLLMAJnmi2G6tHmZjh9PjsFpzuaumMR&#10;yUNOz3Pg5S4FrWae1DT/p+ZDQxTzRTJOq0HN2ajmSjPm2hctgqA+aFTTTKWceBxFA4r/U8QX5Bil&#10;fE0MktOtsbdM+mKQ3Z2x4RGUYPkSl0MjrOHBVB2H9/DxE4qRy+WXUJL6EJaMYR8itI5Rj3zqAXTE&#10;gvaaYsXZYvEiGAgX4hxYOgGDatYjRdKMrOleDLTBQsRNndh3m5LG9csayI1tBggQ5K74SizkPo4N&#10;Z4YUGsbJ8SDRGMEg2QRNFLGOmUvhTNQX2GvhPnRyx9bSu+xR/0OSJy8X06hQxQmr4IYTLoHv8UNS&#10;x3VSWiFXLee+DFw4Kkk6j4M4RvK2dF5Hx+h6c8U12hGYkeksWaX+YQHaszCYRaL0aA0j5c1gW9Ly&#10;YEM8B3HhrYXeDQ9tI8tH6GMtw+SFPwUYjdS/Meph6hbY/NoSzTDiXwQ8xPMky9yY9ht4/0AF6aln&#10;M/UQQQGqwBZD5Z15ZcNo3yrd1g1kSnwvCPkZhlDVukb3/AKrYQOzwFt+xoL1bIhP9z7q6a+1/AMA&#10;AP//AwBQSwMEFAAGAAgAAAAhAKj/Kl/gAAAACQEAAA8AAABkcnMvZG93bnJldi54bWxMj0FPwkAQ&#10;he8m/ofNmHiTbREq1m4JIeqJkAgmxNvQHdqG7m7TXdry7x1OepuZ9/Lme9lyNI3oqfO1swriSQSC&#10;bOF0bUsF3/uPpwUIH9BqbJwlBVfysMzv7zJMtRvsF/W7UAoOsT5FBVUIbSqlLyoy6CeuJcvayXUG&#10;A69dKXWHA4ebRk6jKJEGa8sfKmxpXVFx3l2Mgs8Bh9Vz/N5vzqf19Wc/3x42MSn1+DCu3kAEGsOf&#10;GW74jA45Mx3dxWovGgXJy5ydfJ/OQNz0eJZwuSNPrwnIPJP/G+S/AAAA//8DAFBLAQItABQABgAI&#10;AAAAIQC2gziS/gAAAOEBAAATAAAAAAAAAAAAAAAAAAAAAABbQ29udGVudF9UeXBlc10ueG1sUEsB&#10;Ai0AFAAGAAgAAAAhADj9If/WAAAAlAEAAAsAAAAAAAAAAAAAAAAALwEAAF9yZWxzLy5yZWxzUEsB&#10;Ai0AFAAGAAgAAAAhAEN2cAoDAwAA/QYAAA4AAAAAAAAAAAAAAAAALgIAAGRycy9lMm9Eb2MueG1s&#10;UEsBAi0AFAAGAAgAAAAhAKj/Kl/gAAAACQEAAA8AAAAAAAAAAAAAAAAAXQUAAGRycy9kb3ducmV2&#10;LnhtbFBLBQYAAAAABAAEAPMAAABqBg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f3xAAAANoAAAAPAAAAZHJzL2Rvd25yZXYueG1sRI9Ba8JA&#10;FITvQv/D8gq96UYLxUZXEUHwILTGUvD2kn1mg9m3Mbua9N+7gtDjMDPfMPNlb2txo9ZXjhWMRwkI&#10;4sLpiksFP4fNcArCB2SNtWNS8EcelouXwRxT7Tre0y0LpYgQ9ikqMCE0qZS+MGTRj1xDHL2Tay2G&#10;KNtS6ha7CLe1nCTJh7RYcVww2NDaUHHOrlbB1W13ZWYu+eFz8r05Tnf5b/eVK/X22q9mIAL14T/8&#10;bG+1gnd4XIk3QC7uAAAA//8DAFBLAQItABQABgAIAAAAIQDb4fbL7gAAAIUBAAATAAAAAAAAAAAA&#10;AAAAAAAAAABbQ29udGVudF9UeXBlc10ueG1sUEsBAi0AFAAGAAgAAAAhAFr0LFu/AAAAFQEAAAsA&#10;AAAAAAAAAAAAAAAAHwEAAF9yZWxzLy5yZWxzUEsBAi0AFAAGAAgAAAAhAEX7J/fEAAAA2gAAAA8A&#10;AAAAAAAAAAAAAAAABwIAAGRycy9kb3ducmV2LnhtbFBLBQYAAAAAAwADALcAAAD4AgAAAAA=&#10;" path="m,l9354,e" filled="f" strokecolor="#231f20" strokeweight="1pt">
                      <v:path arrowok="t" o:connecttype="custom" o:connectlocs="0,0;9354,0" o:connectangles="0,0"/>
                    </v:shape>
                    <w10:wrap anchorx="page"/>
                  </v:group>
                </w:pict>
              </mc:Fallback>
            </mc:AlternateContent>
          </w:r>
        </w:p>
        <w:p w14:paraId="530A1A5E" w14:textId="77777777" w:rsidR="00EF496C" w:rsidRPr="00EF496C" w:rsidRDefault="00EF496C" w:rsidP="00EF496C">
          <w:pPr>
            <w:suppressAutoHyphens w:val="0"/>
            <w:jc w:val="both"/>
            <w:rPr>
              <w:rFonts w:ascii="Open Sans" w:eastAsia="Calibri" w:hAnsi="Open Sans" w:cs="Open Sans"/>
              <w:bCs/>
              <w:iCs/>
              <w:sz w:val="20"/>
              <w:szCs w:val="20"/>
              <w:lang w:eastAsia="en-US"/>
            </w:rPr>
          </w:pPr>
          <w:r w:rsidRPr="00EF496C">
            <w:rPr>
              <w:rFonts w:ascii="Open Sans" w:eastAsia="Calibri" w:hAnsi="Open Sans" w:cs="Open Sans"/>
              <w:bCs/>
              <w:iCs/>
              <w:sz w:val="20"/>
              <w:szCs w:val="20"/>
              <w:lang w:eastAsia="en-US"/>
            </w:rPr>
            <w:t xml:space="preserve">Статья посвящена исследованию правового статуса коллективных субъектов научной деятельности. Актуальность исследования предопределена важностью качественной организации работы коллективных субъектов научной деятельности в целях достижения наиболее эффективных научных результатов. Методология исследования включает общие методы научного исследования – системный, логический, исторический, а также специальные методы, среди которых сравнительно-правовой и формально-юридический. Формально-юридический метод позволяет провести анализ легальной терминологии по заявленной теме исследования. Метод сравнительно-правового исследования позволяет сопоставить различные точки зрения и выделить основные проблемы правового регулирования коллективных субъектов научного права. Исследование включает три основных этапа: (1) – терминологический анализ используемой законодателем терминологии; (2) –критический анализ предложенных законодателем легальных определений и выявление </w:t>
          </w:r>
          <w:proofErr w:type="gramStart"/>
          <w:r w:rsidRPr="00EF496C">
            <w:rPr>
              <w:rFonts w:ascii="Open Sans" w:eastAsia="Calibri" w:hAnsi="Open Sans" w:cs="Open Sans"/>
              <w:bCs/>
              <w:iCs/>
              <w:sz w:val="20"/>
              <w:szCs w:val="20"/>
              <w:lang w:eastAsia="en-US"/>
            </w:rPr>
            <w:t>возникающих</w:t>
          </w:r>
          <w:proofErr w:type="gramEnd"/>
          <w:r w:rsidRPr="00EF496C">
            <w:rPr>
              <w:rFonts w:ascii="Open Sans" w:eastAsia="Calibri" w:hAnsi="Open Sans" w:cs="Open Sans"/>
              <w:bCs/>
              <w:iCs/>
              <w:sz w:val="20"/>
              <w:szCs w:val="20"/>
              <w:lang w:eastAsia="en-US"/>
            </w:rPr>
            <w:t xml:space="preserve"> в связи с этим проблем правового регулирования; (3) – сопоставление дискуссионных мнений и определение путей совершенствования научного законодательства.</w:t>
          </w:r>
        </w:p>
        <w:p w14:paraId="01A1292A" w14:textId="45A272EC" w:rsidR="002943B8" w:rsidRPr="002943B8" w:rsidRDefault="00EF496C" w:rsidP="00EF496C">
          <w:pPr>
            <w:suppressAutoHyphens w:val="0"/>
            <w:jc w:val="both"/>
            <w:rPr>
              <w:rFonts w:ascii="Open Sans" w:eastAsia="Calibri" w:hAnsi="Open Sans" w:cs="Open Sans"/>
              <w:bCs/>
              <w:iCs/>
              <w:sz w:val="20"/>
              <w:szCs w:val="20"/>
              <w:lang w:eastAsia="en-US"/>
            </w:rPr>
          </w:pPr>
          <w:r w:rsidRPr="00EF496C">
            <w:rPr>
              <w:rFonts w:ascii="Open Sans" w:eastAsia="Calibri" w:hAnsi="Open Sans" w:cs="Open Sans"/>
              <w:bCs/>
              <w:iCs/>
              <w:sz w:val="20"/>
              <w:szCs w:val="20"/>
              <w:lang w:eastAsia="en-US"/>
            </w:rPr>
            <w:t xml:space="preserve">Основными выявленными проблемами являются неопределенность в разграничении статусов смежных коллективных субъектов научной деятельности, а также смешение научных и образовательных функций этих организаций. В результате проведенного исследования авторы приходят к выводу о необходимости совершенствования законодательства, направленного на регулирование правового статуса научных организаций и иных коллективных субъектов научного права. </w:t>
          </w:r>
          <w:r w:rsidR="002943B8" w:rsidRPr="002943B8">
            <w:rPr>
              <w:rFonts w:ascii="Open Sans" w:eastAsia="Calibri" w:hAnsi="Open Sans" w:cs="Open Sans"/>
              <w:bCs/>
              <w:iCs/>
              <w:sz w:val="20"/>
              <w:szCs w:val="20"/>
              <w:lang w:eastAsia="en-US"/>
            </w:rPr>
            <w:t xml:space="preserve"> </w:t>
          </w:r>
        </w:p>
        <w:p w14:paraId="413568B7" w14:textId="6338C20B" w:rsidR="00DD7BB1" w:rsidRPr="00901CF8" w:rsidRDefault="00DD7BB1" w:rsidP="001D4963">
          <w:pPr>
            <w:suppressAutoHyphens w:val="0"/>
            <w:jc w:val="both"/>
            <w:rPr>
              <w:rFonts w:ascii="Open Sans" w:eastAsia="Calibri" w:hAnsi="Open Sans" w:cs="Open Sans"/>
              <w:bCs/>
              <w:iCs/>
              <w:sz w:val="20"/>
              <w:szCs w:val="20"/>
              <w:lang w:eastAsia="en-US"/>
            </w:rPr>
          </w:pPr>
          <w:r w:rsidRPr="00901CF8">
            <w:rPr>
              <w:rFonts w:ascii="Open Sans" w:eastAsia="Calibri" w:hAnsi="Open Sans" w:cs="Open Sans"/>
              <w:b/>
              <w:bCs/>
              <w:iCs/>
              <w:sz w:val="20"/>
              <w:szCs w:val="20"/>
              <w:lang w:eastAsia="en-US"/>
            </w:rPr>
            <w:t xml:space="preserve">Ключевые слова: </w:t>
          </w:r>
          <w:r w:rsidR="002943B8" w:rsidRPr="002943B8">
            <w:rPr>
              <w:rFonts w:ascii="Open Sans" w:eastAsia="Calibri" w:hAnsi="Open Sans" w:cs="Open Sans"/>
              <w:bCs/>
              <w:iCs/>
              <w:sz w:val="20"/>
              <w:szCs w:val="20"/>
              <w:lang w:eastAsia="en-US"/>
            </w:rPr>
            <w:t>научная деятельность, правовой статус, коллективный субъект, научное право, научная организация.</w:t>
          </w:r>
        </w:p>
        <w:p w14:paraId="38FF1224" w14:textId="77777777" w:rsidR="00DD7BB1" w:rsidRPr="00901CF8" w:rsidRDefault="00DD7BB1" w:rsidP="00DD7BB1">
          <w:pPr>
            <w:widowControl w:val="0"/>
            <w:suppressAutoHyphens w:val="0"/>
            <w:spacing w:before="2" w:line="160" w:lineRule="exact"/>
            <w:rPr>
              <w:rFonts w:ascii="Open Sans" w:eastAsia="Calibri" w:hAnsi="Open Sans" w:cs="Open Sans"/>
              <w:sz w:val="22"/>
              <w:szCs w:val="22"/>
              <w:lang w:eastAsia="en-US"/>
            </w:rPr>
          </w:pPr>
          <w:r w:rsidRPr="00901CF8">
            <w:rPr>
              <w:rFonts w:ascii="Open Sans" w:eastAsia="Calibri" w:hAnsi="Open Sans" w:cs="Open Sans"/>
              <w:noProof/>
              <w:sz w:val="22"/>
              <w:szCs w:val="22"/>
              <w:lang w:eastAsia="ru-RU"/>
            </w:rPr>
            <mc:AlternateContent>
              <mc:Choice Requires="wpg">
                <w:drawing>
                  <wp:anchor distT="0" distB="0" distL="114300" distR="114300" simplePos="0" relativeHeight="251660288" behindDoc="1" locked="0" layoutInCell="1" allowOverlap="1" wp14:anchorId="130B755B" wp14:editId="39A1CFAB">
                    <wp:simplePos x="0" y="0"/>
                    <wp:positionH relativeFrom="page">
                      <wp:posOffset>428625</wp:posOffset>
                    </wp:positionH>
                    <wp:positionV relativeFrom="paragraph">
                      <wp:posOffset>78740</wp:posOffset>
                    </wp:positionV>
                    <wp:extent cx="6848475" cy="45719"/>
                    <wp:effectExtent l="0" t="0" r="0" b="0"/>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19"/>
                              <a:chOff x="1134" y="2480"/>
                              <a:chExt cx="9354" cy="2"/>
                            </a:xfrm>
                          </wpg:grpSpPr>
                          <wps:wsp>
                            <wps:cNvPr id="5"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4A42A" id="Group 7" o:spid="_x0000_s1026" style="position:absolute;margin-left:33.75pt;margin-top:6.2pt;width:539.25pt;height:3.6pt;z-index:-251656192;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ZCAwMAAP0GAAAOAAAAZHJzL2Uyb0RvYy54bWykVW1v2yAQ/j5p/wHxcdPql7hNatWpprap&#10;JnVbpWY/gGD8omFgQOJ0v34H2KmbtZrUfUGH73ju4bnjfHG57zjaMW1aKQqcnMQYMUFl2Yq6wD/W&#10;q08LjIwloiRcClbgR2bw5fL9u4te5SyVjeQl0whAhMl7VeDGWpVHkaEN64g5kYoJcFZSd8TCVtdR&#10;qUkP6B2P0jg+i3qpS6UlZcbA1+vgxEuPX1WM2u9VZZhFvMDAzfpV+3Xj1mh5QfJaE9W0dKBB3sCi&#10;I62ApAeoa2IJ2ur2L6iupVoaWdkTKrtIVlVLmb8D3CaJj25zq+VW+bvUeV+rg0wg7ZFOb4al33b3&#10;GrVlgTOMBOmgRD4rmjtpelXnEHGr1YO61+F+YN5J+tOAOzr2u30dgtGm/ypLgCNbK700+0p3DgIu&#10;jfa+Ao+HCrC9RRQ+ni2yRTY/xYiCLzudJ+ehQrSBMrpTSTIDouBMs8VQPdrcDKfPZ6fgdEdTdywi&#10;ecjpeQ683KWg1cyTmub/1HxoiGK+SMZpNagJVwhqrjRjrn3RIgjqg0Y1zVTKicdRNKD4P0V8QY5R&#10;ytfEIDndGnvLpC8G2d0ZGx5BCZYvcTlQX8ODqToO7+HjJxQjl8svoST1ISwZwz5EaB2jHvnUA+iI&#10;lY5BASvOFosXwWZjnANLJ2BQzXqkSJqRNd2LgTZYiLipE/tuU9K4flkDubHNAAGC3BVfiYXcx7Hh&#10;zJBCwzg5HiQaIxgkm6CJItYxcymcifoCey3ch07u2Fp6lz3qf0jy5OViGhWqOGEV3HDCJfA9fkjq&#10;uE5KK+Sq5dyXgQtHJUnncRDHSN6WzuvoGF1vrrhGOwIzMp0lq9Q/LEB7FgazSJQerWGkvBlsS1oe&#10;bIjnIC68tdC74aFtZPkIfaxlmLzwpwCjkfo3Rj1M3QKbX1uiGUb8i4CHeJ5kmRvTfgPvH6ggPfVs&#10;ph4iKEAV2GKovDOvbBjtW6XbuoFMie8FIT/DEKpa1+ieX2A1bGAWeMvPWLCeDfHp3kc9/bWWfwAA&#10;AP//AwBQSwMEFAAGAAgAAAAhAKj/Kl/gAAAACQEAAA8AAABkcnMvZG93bnJldi54bWxMj0FPwkAQ&#10;he8m/ofNmHiTbREq1m4JIeqJkAgmxNvQHdqG7m7TXdry7x1OepuZ9/Lme9lyNI3oqfO1swriSQSC&#10;bOF0bUsF3/uPpwUIH9BqbJwlBVfysMzv7zJMtRvsF/W7UAoOsT5FBVUIbSqlLyoy6CeuJcvayXUG&#10;A69dKXWHA4ebRk6jKJEGa8sfKmxpXVFx3l2Mgs8Bh9Vz/N5vzqf19Wc/3x42MSn1+DCu3kAEGsOf&#10;GW74jA45Mx3dxWovGgXJy5ydfJ/OQNz0eJZwuSNPrwnIPJP/G+S/AAAA//8DAFBLAQItABQABgAI&#10;AAAAIQC2gziS/gAAAOEBAAATAAAAAAAAAAAAAAAAAAAAAABbQ29udGVudF9UeXBlc10ueG1sUEsB&#10;Ai0AFAAGAAgAAAAhADj9If/WAAAAlAEAAAsAAAAAAAAAAAAAAAAALwEAAF9yZWxzLy5yZWxzUEsB&#10;Ai0AFAAGAAgAAAAhAJKQhkIDAwAA/QYAAA4AAAAAAAAAAAAAAAAALgIAAGRycy9lMm9Eb2MueG1s&#10;UEsBAi0AFAAGAAgAAAAhAKj/Kl/gAAAACQEAAA8AAAAAAAAAAAAAAAAAXQUAAGRycy9kb3ducmV2&#10;LnhtbFBLBQYAAAAABAAEAPMAAABqBg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hoYxAAAANoAAAAPAAAAZHJzL2Rvd25yZXYueG1sRI9Ba8JA&#10;FITvQv/D8gq96UahxUZXEUHwILTGUvD2kn1mg9m3Mbua9N+7gtDjMDPfMPNlb2txo9ZXjhWMRwkI&#10;4sLpiksFP4fNcArCB2SNtWNS8EcelouXwRxT7Tre0y0LpYgQ9ikqMCE0qZS+MGTRj1xDHL2Tay2G&#10;KNtS6ha7CLe1nCTJh7RYcVww2NDaUHHOrlbB1W13ZWYu+eFz8r05Tnf5b/eVK/X22q9mIAL14T/8&#10;bG+1gnd4XIk3QC7uAAAA//8DAFBLAQItABQABgAIAAAAIQDb4fbL7gAAAIUBAAATAAAAAAAAAAAA&#10;AAAAAAAAAABbQ29udGVudF9UeXBlc10ueG1sUEsBAi0AFAAGAAgAAAAhAFr0LFu/AAAAFQEAAAsA&#10;AAAAAAAAAAAAAAAAHwEAAF9yZWxzLy5yZWxzUEsBAi0AFAAGAAgAAAAhAKVeGhjEAAAA2gAAAA8A&#10;AAAAAAAAAAAAAAAABwIAAGRycy9kb3ducmV2LnhtbFBLBQYAAAAAAwADALcAAAD4AgAAAAA=&#10;" path="m,l9354,e" filled="f" strokecolor="#231f20" strokeweight="1pt">
                      <v:path arrowok="t" o:connecttype="custom" o:connectlocs="0,0;9354,0" o:connectangles="0,0"/>
                    </v:shape>
                    <w10:wrap anchorx="page"/>
                  </v:group>
                </w:pict>
              </mc:Fallback>
            </mc:AlternateContent>
          </w:r>
        </w:p>
        <w:p w14:paraId="04228D8C" w14:textId="77777777" w:rsidR="00DD7BB1" w:rsidRPr="00901CF8" w:rsidRDefault="00DD7BB1" w:rsidP="00DD7BB1">
          <w:pPr>
            <w:suppressAutoHyphens w:val="0"/>
            <w:rPr>
              <w:rFonts w:ascii="Open Sans" w:eastAsia="Calibri" w:hAnsi="Open Sans" w:cs="Open Sans"/>
              <w:bCs/>
              <w:i/>
              <w:iCs/>
              <w:sz w:val="18"/>
              <w:szCs w:val="18"/>
              <w:lang w:eastAsia="en-US"/>
            </w:rPr>
          </w:pPr>
        </w:p>
        <w:p w14:paraId="6A1BC325" w14:textId="419466E0" w:rsidR="00DD7BB1" w:rsidRPr="00901CF8" w:rsidRDefault="002943B8" w:rsidP="00292A9A">
          <w:pPr>
            <w:suppressAutoHyphens w:val="0"/>
            <w:jc w:val="center"/>
            <w:rPr>
              <w:rFonts w:ascii="Open Sans" w:eastAsia="Calibri" w:hAnsi="Open Sans" w:cs="Open Sans"/>
              <w:b/>
              <w:iCs/>
              <w:sz w:val="34"/>
              <w:szCs w:val="34"/>
              <w:lang w:val="en-US" w:eastAsia="en-US"/>
            </w:rPr>
          </w:pPr>
          <w:bookmarkStart w:id="2" w:name="_Hlk85226846"/>
          <w:r w:rsidRPr="002943B8">
            <w:rPr>
              <w:rFonts w:ascii="Open Sans" w:eastAsia="Calibri" w:hAnsi="Open Sans" w:cs="Open Sans"/>
              <w:b/>
              <w:iCs/>
              <w:sz w:val="34"/>
              <w:szCs w:val="34"/>
              <w:lang w:val="en-US" w:eastAsia="en-US"/>
            </w:rPr>
            <w:t>Legal Status of Collective Subjects of Scientific Work</w:t>
          </w:r>
          <w:bookmarkEnd w:id="2"/>
        </w:p>
        <w:p w14:paraId="2C779609" w14:textId="77777777" w:rsidR="00292A9A" w:rsidRPr="00901CF8" w:rsidRDefault="00292A9A" w:rsidP="00292A9A">
          <w:pPr>
            <w:suppressAutoHyphens w:val="0"/>
            <w:jc w:val="center"/>
            <w:rPr>
              <w:rFonts w:ascii="Open Sans" w:eastAsia="Calibri" w:hAnsi="Open Sans" w:cs="Open Sans"/>
              <w:b/>
              <w:i/>
              <w:iCs/>
              <w:sz w:val="18"/>
              <w:szCs w:val="18"/>
              <w:lang w:val="en-US" w:eastAsia="en-US"/>
            </w:rPr>
          </w:pPr>
        </w:p>
        <w:p w14:paraId="0325B608" w14:textId="71EE78D8" w:rsidR="00E1423D" w:rsidRPr="002943B8" w:rsidRDefault="00E1423D" w:rsidP="00725BC4">
          <w:pPr>
            <w:suppressAutoHyphens w:val="0"/>
            <w:jc w:val="center"/>
            <w:rPr>
              <w:rFonts w:ascii="Open Sans" w:eastAsia="Calibri" w:hAnsi="Open Sans" w:cs="Open Sans"/>
              <w:b/>
              <w:bCs/>
              <w:iCs/>
              <w:vertAlign w:val="superscript"/>
              <w:lang w:val="en-US" w:eastAsia="en-US"/>
            </w:rPr>
          </w:pPr>
          <w:bookmarkStart w:id="3" w:name="_Hlk50930217"/>
          <w:r w:rsidRPr="00901CF8">
            <w:rPr>
              <w:rFonts w:ascii="Open Sans" w:eastAsia="Calibri" w:hAnsi="Open Sans" w:cs="Open Sans"/>
              <w:b/>
              <w:bCs/>
              <w:iCs/>
              <w:lang w:val="en-US" w:eastAsia="en-US"/>
            </w:rPr>
            <w:t>A.A. Vasiliev</w:t>
          </w:r>
          <w:r w:rsidRPr="00901CF8">
            <w:rPr>
              <w:rFonts w:ascii="Open Sans" w:eastAsia="Calibri" w:hAnsi="Open Sans" w:cs="Open Sans"/>
              <w:b/>
              <w:bCs/>
              <w:iCs/>
              <w:vertAlign w:val="superscript"/>
              <w:lang w:val="en-US" w:eastAsia="en-US"/>
            </w:rPr>
            <w:t>1</w:t>
          </w:r>
          <w:r w:rsidRPr="00901CF8">
            <w:rPr>
              <w:rFonts w:ascii="Open Sans" w:eastAsia="Calibri" w:hAnsi="Open Sans" w:cs="Open Sans"/>
              <w:b/>
              <w:bCs/>
              <w:iCs/>
              <w:lang w:val="en-US" w:eastAsia="en-US"/>
            </w:rPr>
            <w:t>, D. Schopper</w:t>
          </w:r>
          <w:r w:rsidRPr="00901CF8">
            <w:rPr>
              <w:rFonts w:ascii="Open Sans" w:eastAsia="Calibri" w:hAnsi="Open Sans" w:cs="Open Sans"/>
              <w:b/>
              <w:bCs/>
              <w:iCs/>
              <w:vertAlign w:val="superscript"/>
              <w:lang w:val="en-US" w:eastAsia="en-US"/>
            </w:rPr>
            <w:t>2</w:t>
          </w:r>
          <w:r w:rsidR="002943B8" w:rsidRPr="002943B8">
            <w:rPr>
              <w:rFonts w:ascii="Open Sans" w:eastAsia="Calibri" w:hAnsi="Open Sans" w:cs="Open Sans"/>
              <w:b/>
              <w:bCs/>
              <w:iCs/>
              <w:lang w:val="en-US" w:eastAsia="en-US"/>
            </w:rPr>
            <w:t>, Yu. V. Pechatnova</w:t>
          </w:r>
          <w:r w:rsidR="002943B8" w:rsidRPr="002943B8">
            <w:rPr>
              <w:rFonts w:ascii="Open Sans" w:eastAsia="Calibri" w:hAnsi="Open Sans" w:cs="Open Sans"/>
              <w:b/>
              <w:bCs/>
              <w:iCs/>
              <w:vertAlign w:val="superscript"/>
              <w:lang w:val="en-US" w:eastAsia="en-US"/>
            </w:rPr>
            <w:t>3</w:t>
          </w:r>
        </w:p>
        <w:bookmarkEnd w:id="3"/>
        <w:p w14:paraId="4C5D30A1" w14:textId="19FA8A27" w:rsidR="00725BC4" w:rsidRPr="00901CF8" w:rsidRDefault="00E1423D" w:rsidP="00725BC4">
          <w:pPr>
            <w:suppressAutoHyphens w:val="0"/>
            <w:jc w:val="center"/>
            <w:rPr>
              <w:rFonts w:ascii="Open Sans" w:eastAsia="Calibri" w:hAnsi="Open Sans" w:cs="Open Sans"/>
              <w:bCs/>
              <w:i/>
              <w:iCs/>
              <w:sz w:val="22"/>
              <w:szCs w:val="22"/>
              <w:lang w:val="en-US" w:eastAsia="en-US"/>
            </w:rPr>
          </w:pPr>
          <w:r w:rsidRPr="006A3D6D">
            <w:rPr>
              <w:rFonts w:ascii="Open Sans" w:eastAsia="Calibri" w:hAnsi="Open Sans" w:cs="Open Sans"/>
              <w:bCs/>
              <w:i/>
              <w:iCs/>
              <w:sz w:val="22"/>
              <w:szCs w:val="22"/>
              <w:vertAlign w:val="superscript"/>
              <w:lang w:val="en-US" w:eastAsia="en-US"/>
            </w:rPr>
            <w:t>1</w:t>
          </w:r>
          <w:r w:rsidR="006A3D6D">
            <w:rPr>
              <w:rFonts w:ascii="Open Sans" w:eastAsia="Calibri" w:hAnsi="Open Sans" w:cs="Open Sans"/>
              <w:bCs/>
              <w:i/>
              <w:iCs/>
              <w:sz w:val="22"/>
              <w:szCs w:val="22"/>
              <w:vertAlign w:val="superscript"/>
              <w:lang w:eastAsia="en-US"/>
            </w:rPr>
            <w:t>,</w:t>
          </w:r>
          <w:r w:rsidR="006A3D6D" w:rsidRPr="006A3D6D">
            <w:rPr>
              <w:rFonts w:ascii="Open Sans" w:eastAsia="Calibri" w:hAnsi="Open Sans" w:cs="Open Sans"/>
              <w:bCs/>
              <w:i/>
              <w:iCs/>
              <w:sz w:val="22"/>
              <w:szCs w:val="22"/>
              <w:vertAlign w:val="superscript"/>
              <w:lang w:eastAsia="en-US"/>
            </w:rPr>
            <w:t>3</w:t>
          </w:r>
          <w:r w:rsidR="00B52B45" w:rsidRPr="006A3D6D">
            <w:rPr>
              <w:rFonts w:ascii="Open Sans" w:eastAsia="Calibri" w:hAnsi="Open Sans" w:cs="Open Sans"/>
              <w:bCs/>
              <w:i/>
              <w:iCs/>
              <w:sz w:val="22"/>
              <w:szCs w:val="22"/>
              <w:lang w:val="en-US" w:eastAsia="en-US"/>
            </w:rPr>
            <w:t>Altai</w:t>
          </w:r>
          <w:r w:rsidR="00725BC4" w:rsidRPr="00901CF8">
            <w:rPr>
              <w:rFonts w:ascii="Open Sans" w:eastAsia="Calibri" w:hAnsi="Open Sans" w:cs="Open Sans"/>
              <w:bCs/>
              <w:i/>
              <w:iCs/>
              <w:sz w:val="22"/>
              <w:szCs w:val="22"/>
              <w:lang w:val="en-US" w:eastAsia="en-US"/>
            </w:rPr>
            <w:t xml:space="preserve"> State University</w:t>
          </w:r>
        </w:p>
        <w:p w14:paraId="0C05393F" w14:textId="556BF6C2" w:rsidR="002943B8" w:rsidRDefault="002943B8" w:rsidP="002943B8">
          <w:pPr>
            <w:suppressAutoHyphens w:val="0"/>
            <w:jc w:val="center"/>
            <w:rPr>
              <w:rFonts w:ascii="Open Sans" w:eastAsia="Calibri" w:hAnsi="Open Sans" w:cs="Open Sans"/>
              <w:bCs/>
              <w:i/>
              <w:iCs/>
              <w:sz w:val="22"/>
              <w:szCs w:val="22"/>
              <w:lang w:val="en-US" w:eastAsia="en-US"/>
            </w:rPr>
          </w:pPr>
          <w:r w:rsidRPr="00901CF8">
            <w:rPr>
              <w:rFonts w:ascii="Open Sans" w:eastAsia="Calibri" w:hAnsi="Open Sans" w:cs="Open Sans"/>
              <w:bCs/>
              <w:i/>
              <w:iCs/>
              <w:sz w:val="22"/>
              <w:szCs w:val="22"/>
              <w:lang w:val="en-US" w:eastAsia="en-US"/>
            </w:rPr>
            <w:t xml:space="preserve">68 </w:t>
          </w:r>
          <w:proofErr w:type="spellStart"/>
          <w:r w:rsidRPr="00901CF8">
            <w:rPr>
              <w:rFonts w:ascii="Open Sans" w:eastAsia="Calibri" w:hAnsi="Open Sans" w:cs="Open Sans"/>
              <w:bCs/>
              <w:i/>
              <w:iCs/>
              <w:sz w:val="22"/>
              <w:szCs w:val="22"/>
              <w:lang w:val="en-US" w:eastAsia="en-US"/>
            </w:rPr>
            <w:t>Socialistichesky</w:t>
          </w:r>
          <w:proofErr w:type="spellEnd"/>
          <w:r w:rsidRPr="00901CF8">
            <w:rPr>
              <w:rFonts w:ascii="Open Sans" w:eastAsia="Calibri" w:hAnsi="Open Sans" w:cs="Open Sans"/>
              <w:bCs/>
              <w:i/>
              <w:iCs/>
              <w:sz w:val="22"/>
              <w:szCs w:val="22"/>
              <w:lang w:val="en-US" w:eastAsia="en-US"/>
            </w:rPr>
            <w:t xml:space="preserve"> </w:t>
          </w:r>
          <w:proofErr w:type="spellStart"/>
          <w:r w:rsidRPr="00901CF8">
            <w:rPr>
              <w:rFonts w:ascii="Open Sans" w:eastAsia="Calibri" w:hAnsi="Open Sans" w:cs="Open Sans"/>
              <w:bCs/>
              <w:i/>
              <w:iCs/>
              <w:sz w:val="22"/>
              <w:szCs w:val="22"/>
              <w:lang w:val="en-US" w:eastAsia="en-US"/>
            </w:rPr>
            <w:t>st.</w:t>
          </w:r>
          <w:proofErr w:type="spellEnd"/>
          <w:r w:rsidRPr="00901CF8">
            <w:rPr>
              <w:rFonts w:ascii="Open Sans" w:eastAsia="Calibri" w:hAnsi="Open Sans" w:cs="Open Sans"/>
              <w:bCs/>
              <w:i/>
              <w:iCs/>
              <w:sz w:val="22"/>
              <w:szCs w:val="22"/>
              <w:lang w:val="en-US" w:eastAsia="en-US"/>
            </w:rPr>
            <w:t xml:space="preserve">, 656049, Barnaul, E-mail: </w:t>
          </w:r>
          <w:r w:rsidR="006A3D6D" w:rsidRPr="006A3D6D">
            <w:rPr>
              <w:rFonts w:ascii="Open Sans" w:eastAsia="Calibri" w:hAnsi="Open Sans" w:cs="Open Sans"/>
              <w:bCs/>
              <w:i/>
              <w:iCs/>
              <w:sz w:val="22"/>
              <w:szCs w:val="22"/>
              <w:vertAlign w:val="superscript"/>
              <w:lang w:val="en-US" w:eastAsia="en-US"/>
            </w:rPr>
            <w:t>1</w:t>
          </w:r>
          <w:r w:rsidRPr="00901CF8">
            <w:rPr>
              <w:rFonts w:ascii="Open Sans" w:eastAsia="Calibri" w:hAnsi="Open Sans" w:cs="Open Sans"/>
              <w:bCs/>
              <w:i/>
              <w:iCs/>
              <w:sz w:val="22"/>
              <w:szCs w:val="22"/>
              <w:lang w:val="en-US" w:eastAsia="en-US"/>
            </w:rPr>
            <w:t xml:space="preserve">anton_vasiliev@mail.ru; </w:t>
          </w:r>
          <w:r w:rsidR="006A3D6D" w:rsidRPr="006A3D6D">
            <w:rPr>
              <w:rFonts w:ascii="Open Sans" w:eastAsia="Calibri" w:hAnsi="Open Sans" w:cs="Open Sans"/>
              <w:bCs/>
              <w:i/>
              <w:iCs/>
              <w:sz w:val="22"/>
              <w:szCs w:val="22"/>
              <w:vertAlign w:val="superscript"/>
              <w:lang w:val="en-US" w:eastAsia="en-US"/>
            </w:rPr>
            <w:t>3</w:t>
          </w:r>
          <w:r w:rsidR="006A3D6D" w:rsidRPr="002943B8">
            <w:rPr>
              <w:rFonts w:ascii="Open Sans" w:eastAsia="Calibri" w:hAnsi="Open Sans" w:cs="Open Sans"/>
              <w:bCs/>
              <w:i/>
              <w:iCs/>
              <w:sz w:val="22"/>
              <w:szCs w:val="22"/>
              <w:lang w:val="en-US" w:eastAsia="en-US"/>
            </w:rPr>
            <w:t>jp_0707@mail.ru</w:t>
          </w:r>
        </w:p>
        <w:p w14:paraId="0BE94AC4" w14:textId="77777777" w:rsidR="002943B8" w:rsidRPr="00901CF8" w:rsidRDefault="002943B8" w:rsidP="002943B8">
          <w:pPr>
            <w:suppressAutoHyphens w:val="0"/>
            <w:jc w:val="center"/>
            <w:rPr>
              <w:rStyle w:val="a9"/>
              <w:rFonts w:eastAsia="Calibri"/>
              <w:color w:val="auto"/>
              <w:lang w:val="en-US"/>
            </w:rPr>
          </w:pPr>
        </w:p>
        <w:p w14:paraId="6EF7FF21" w14:textId="11E15D2C" w:rsidR="00E1423D" w:rsidRPr="00901CF8" w:rsidRDefault="00E1423D" w:rsidP="00725BC4">
          <w:pPr>
            <w:suppressAutoHyphens w:val="0"/>
            <w:jc w:val="center"/>
            <w:rPr>
              <w:rFonts w:ascii="Open Sans" w:eastAsia="Calibri" w:hAnsi="Open Sans" w:cs="Open Sans"/>
              <w:bCs/>
              <w:i/>
              <w:iCs/>
              <w:sz w:val="22"/>
              <w:szCs w:val="22"/>
              <w:lang w:val="en-US" w:eastAsia="en-US"/>
            </w:rPr>
          </w:pPr>
          <w:r w:rsidRPr="00901CF8">
            <w:rPr>
              <w:rFonts w:ascii="Open Sans" w:eastAsia="Calibri" w:hAnsi="Open Sans" w:cs="Open Sans"/>
              <w:bCs/>
              <w:i/>
              <w:iCs/>
              <w:sz w:val="22"/>
              <w:szCs w:val="22"/>
              <w:vertAlign w:val="superscript"/>
              <w:lang w:val="en-US" w:eastAsia="en-US"/>
            </w:rPr>
            <w:t>2</w:t>
          </w:r>
          <w:r w:rsidRPr="00901CF8">
            <w:rPr>
              <w:rFonts w:ascii="Open Sans" w:eastAsia="Calibri" w:hAnsi="Open Sans" w:cs="Open Sans"/>
              <w:bCs/>
              <w:i/>
              <w:iCs/>
              <w:sz w:val="22"/>
              <w:szCs w:val="22"/>
              <w:lang w:val="en-US" w:eastAsia="en-US"/>
            </w:rPr>
            <w:t xml:space="preserve">Pomor Academy, </w:t>
          </w:r>
          <w:proofErr w:type="spellStart"/>
          <w:r w:rsidRPr="00901CF8">
            <w:rPr>
              <w:rFonts w:ascii="Open Sans" w:eastAsia="Calibri" w:hAnsi="Open Sans" w:cs="Open Sans"/>
              <w:bCs/>
              <w:i/>
              <w:iCs/>
              <w:sz w:val="22"/>
              <w:szCs w:val="22"/>
              <w:lang w:val="en-US" w:eastAsia="en-US"/>
            </w:rPr>
            <w:t>Slupsk</w:t>
          </w:r>
          <w:proofErr w:type="spellEnd"/>
        </w:p>
        <w:p w14:paraId="403663FF" w14:textId="0263BD4A" w:rsidR="002943B8" w:rsidRPr="00EF496C" w:rsidRDefault="002943B8" w:rsidP="002943B8">
          <w:pPr>
            <w:shd w:val="clear" w:color="auto" w:fill="FFFFFF"/>
            <w:jc w:val="center"/>
            <w:rPr>
              <w:rFonts w:eastAsia="Calibri"/>
              <w:lang w:val="en-US"/>
            </w:rPr>
          </w:pPr>
          <w:r w:rsidRPr="002943B8">
            <w:rPr>
              <w:rFonts w:ascii="Open Sans" w:eastAsia="Calibri" w:hAnsi="Open Sans" w:cs="Open Sans"/>
              <w:bCs/>
              <w:i/>
              <w:iCs/>
              <w:sz w:val="22"/>
              <w:szCs w:val="22"/>
              <w:lang w:val="en-US" w:eastAsia="en-US"/>
            </w:rPr>
            <w:t xml:space="preserve">22A </w:t>
          </w:r>
          <w:proofErr w:type="spellStart"/>
          <w:r w:rsidRPr="002943B8">
            <w:rPr>
              <w:rFonts w:ascii="Open Sans" w:eastAsia="Calibri" w:hAnsi="Open Sans" w:cs="Open Sans"/>
              <w:bCs/>
              <w:i/>
              <w:iCs/>
              <w:sz w:val="22"/>
              <w:szCs w:val="22"/>
              <w:lang w:val="en-US" w:eastAsia="en-US"/>
            </w:rPr>
            <w:t>Artsishevsky</w:t>
          </w:r>
          <w:proofErr w:type="spellEnd"/>
          <w:r w:rsidRPr="002943B8">
            <w:rPr>
              <w:rFonts w:ascii="Open Sans" w:eastAsia="Calibri" w:hAnsi="Open Sans" w:cs="Open Sans"/>
              <w:bCs/>
              <w:i/>
              <w:iCs/>
              <w:sz w:val="22"/>
              <w:szCs w:val="22"/>
              <w:lang w:val="en-US" w:eastAsia="en-US"/>
            </w:rPr>
            <w:t xml:space="preserve"> </w:t>
          </w:r>
          <w:proofErr w:type="spellStart"/>
          <w:r w:rsidRPr="002943B8">
            <w:rPr>
              <w:rFonts w:ascii="Open Sans" w:eastAsia="Calibri" w:hAnsi="Open Sans" w:cs="Open Sans"/>
              <w:bCs/>
              <w:i/>
              <w:iCs/>
              <w:sz w:val="22"/>
              <w:szCs w:val="22"/>
              <w:lang w:val="en-US" w:eastAsia="en-US"/>
            </w:rPr>
            <w:t>st.</w:t>
          </w:r>
          <w:proofErr w:type="spellEnd"/>
          <w:r w:rsidRPr="002943B8">
            <w:rPr>
              <w:rFonts w:ascii="Open Sans" w:eastAsia="Calibri" w:hAnsi="Open Sans" w:cs="Open Sans"/>
              <w:bCs/>
              <w:i/>
              <w:iCs/>
              <w:sz w:val="22"/>
              <w:szCs w:val="22"/>
              <w:lang w:val="en-US" w:eastAsia="en-US"/>
            </w:rPr>
            <w:t xml:space="preserve">, </w:t>
          </w:r>
          <w:proofErr w:type="spellStart"/>
          <w:r w:rsidRPr="002943B8">
            <w:rPr>
              <w:rFonts w:ascii="Open Sans" w:eastAsia="Calibri" w:hAnsi="Open Sans" w:cs="Open Sans"/>
              <w:bCs/>
              <w:i/>
              <w:iCs/>
              <w:sz w:val="22"/>
              <w:szCs w:val="22"/>
              <w:lang w:val="en-US" w:eastAsia="en-US"/>
            </w:rPr>
            <w:t>Slupsk</w:t>
          </w:r>
          <w:proofErr w:type="spellEnd"/>
          <w:r w:rsidRPr="002943B8">
            <w:rPr>
              <w:rFonts w:ascii="Open Sans" w:eastAsia="Calibri" w:hAnsi="Open Sans" w:cs="Open Sans"/>
              <w:bCs/>
              <w:i/>
              <w:iCs/>
              <w:sz w:val="22"/>
              <w:szCs w:val="22"/>
              <w:lang w:val="en-US" w:eastAsia="en-US"/>
            </w:rPr>
            <w:t xml:space="preserve">, Poland, </w:t>
          </w:r>
          <w:r w:rsidRPr="00901CF8">
            <w:rPr>
              <w:rFonts w:ascii="Open Sans" w:eastAsia="Calibri" w:hAnsi="Open Sans" w:cs="Open Sans"/>
              <w:bCs/>
              <w:i/>
              <w:iCs/>
              <w:sz w:val="22"/>
              <w:szCs w:val="22"/>
              <w:lang w:val="en-US" w:eastAsia="en-US"/>
            </w:rPr>
            <w:t xml:space="preserve">E-mail: </w:t>
          </w:r>
          <w:r w:rsidR="006A3D6D" w:rsidRPr="006A3D6D">
            <w:rPr>
              <w:rFonts w:ascii="Open Sans" w:eastAsia="Calibri" w:hAnsi="Open Sans" w:cs="Open Sans"/>
              <w:bCs/>
              <w:i/>
              <w:iCs/>
              <w:sz w:val="22"/>
              <w:szCs w:val="22"/>
              <w:vertAlign w:val="superscript"/>
              <w:lang w:val="en-US" w:eastAsia="en-US"/>
            </w:rPr>
            <w:t>2</w:t>
          </w:r>
          <w:hyperlink r:id="rId12" w:history="1">
            <w:r w:rsidR="006A3D6D" w:rsidRPr="00BA0FA8">
              <w:rPr>
                <w:rStyle w:val="a9"/>
                <w:rFonts w:eastAsia="Calibri"/>
                <w:lang w:val="en-US"/>
              </w:rPr>
              <w:t>dar.szpoper@gmail.com</w:t>
            </w:r>
          </w:hyperlink>
        </w:p>
        <w:p w14:paraId="6C5500F8" w14:textId="77777777" w:rsidR="00DD7BB1" w:rsidRPr="00901CF8" w:rsidRDefault="00DD7BB1" w:rsidP="00DD7BB1">
          <w:pPr>
            <w:widowControl w:val="0"/>
            <w:suppressAutoHyphens w:val="0"/>
            <w:spacing w:before="2" w:line="160" w:lineRule="exact"/>
            <w:rPr>
              <w:rFonts w:ascii="Open Sans" w:eastAsia="Calibri" w:hAnsi="Open Sans" w:cs="Open Sans"/>
              <w:sz w:val="22"/>
              <w:szCs w:val="22"/>
              <w:lang w:val="en-US" w:eastAsia="en-US"/>
            </w:rPr>
          </w:pPr>
          <w:r w:rsidRPr="00901CF8">
            <w:rPr>
              <w:rFonts w:ascii="Open Sans" w:eastAsia="Calibri" w:hAnsi="Open Sans" w:cs="Open Sans"/>
              <w:noProof/>
              <w:sz w:val="22"/>
              <w:szCs w:val="22"/>
              <w:lang w:eastAsia="ru-RU"/>
            </w:rPr>
            <mc:AlternateContent>
              <mc:Choice Requires="wpg">
                <w:drawing>
                  <wp:anchor distT="0" distB="0" distL="114300" distR="114300" simplePos="0" relativeHeight="251662336" behindDoc="1" locked="0" layoutInCell="1" allowOverlap="1" wp14:anchorId="0FA8A206" wp14:editId="535C7DEB">
                    <wp:simplePos x="0" y="0"/>
                    <wp:positionH relativeFrom="page">
                      <wp:posOffset>428625</wp:posOffset>
                    </wp:positionH>
                    <wp:positionV relativeFrom="paragraph">
                      <wp:posOffset>78740</wp:posOffset>
                    </wp:positionV>
                    <wp:extent cx="6848475" cy="45719"/>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19"/>
                              <a:chOff x="1134" y="2480"/>
                              <a:chExt cx="9354" cy="2"/>
                            </a:xfrm>
                          </wpg:grpSpPr>
                          <wps:wsp>
                            <wps:cNvPr id="7"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5F0E7" id="Group 7" o:spid="_x0000_s1026" style="position:absolute;margin-left:33.75pt;margin-top:6.2pt;width:539.25pt;height:3.6pt;z-index:-251654144;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ATMAwMAAP0GAAAOAAAAZHJzL2Uyb0RvYy54bWykVW1v2yAQ/j5p/wHxcdPql7hNatWpprap&#10;JnVbpWY/gGD8omFgQOJ0v34H2KmbtZrUfUGH73ju4bnjfHG57zjaMW1aKQqcnMQYMUFl2Yq6wD/W&#10;q08LjIwloiRcClbgR2bw5fL9u4te5SyVjeQl0whAhMl7VeDGWpVHkaEN64g5kYoJcFZSd8TCVtdR&#10;qUkP6B2P0jg+i3qpS6UlZcbA1+vgxEuPX1WM2u9VZZhFvMDAzfpV+3Xj1mh5QfJaE9W0dKBB3sCi&#10;I62ApAeoa2IJ2ur2L6iupVoaWdkTKrtIVlVLmb8D3CaJj25zq+VW+bvUeV+rg0wg7ZFOb4al33b3&#10;GrVlgc8wEqSDEvmsaO6k6VWdQ8StVg/qXof7gXkn6U8D7ujY7/Z1CEab/qssAY5srfTS7CvdOQi4&#10;NNr7CjweKsD2FlH4eLbIFtn8FCMKvux0npyHCtEGyuhOJckswwicabYYqkebm+H0+ewUnO5o6o5F&#10;JA85Pc+Bl7sUtJp5UtP8n5oPDVHMF8k4rQY156OaK82Ya1+0CIL6oFFNM5Vy4nEUDSj+TxFfkGOU&#10;8jUxSE63xt4y6YtBdnfGhkdQguVLXA6NsIYHU3Uc3sPHTyhGLpdfQknqQ1gyhn2I0DpGPfKpB9AR&#10;Kx2DAlacLRYvgs3GOAeWTsCgmvVIkTQja7oXA22wEHFTJ/bdpqRx/bIGcmObAQIEuSu+Egu5j2PD&#10;mSGFhnFyPEg0RjBINkETRaxj5lI4E/UF9lq4D53csbX0LnvU/5DkycvFNCpUccIquOGES+B7/JDU&#10;cZ2UVshVy7kvAxeOSpLO4yCOkbwtndfRMbreXHGNdgRmZDpLVql/WID2LAxmkSg9WsNIeTPYlrQ8&#10;2BDPQVx4a6F3w0PbyPIR+ljLMHnhTwFGI/VvjHqYugU2v7ZEM4z4FwEP8TzJMjem/QbeP1BBeurZ&#10;TD1EUIAqsMVQeWde2TDat0q3dQOZEt8LQn6GIVS1rtE9v8Bq2MAs8JafsWA9G+LTvY96+mst/wAA&#10;AP//AwBQSwMEFAAGAAgAAAAhAKj/Kl/gAAAACQEAAA8AAABkcnMvZG93bnJldi54bWxMj0FPwkAQ&#10;he8m/ofNmHiTbREq1m4JIeqJkAgmxNvQHdqG7m7TXdry7x1OepuZ9/Lme9lyNI3oqfO1swriSQSC&#10;bOF0bUsF3/uPpwUIH9BqbJwlBVfysMzv7zJMtRvsF/W7UAoOsT5FBVUIbSqlLyoy6CeuJcvayXUG&#10;A69dKXWHA4ebRk6jKJEGa8sfKmxpXVFx3l2Mgs8Bh9Vz/N5vzqf19Wc/3x42MSn1+DCu3kAEGsOf&#10;GW74jA45Mx3dxWovGgXJy5ydfJ/OQNz0eJZwuSNPrwnIPJP/G+S/AAAA//8DAFBLAQItABQABgAI&#10;AAAAIQC2gziS/gAAAOEBAAATAAAAAAAAAAAAAAAAAAAAAABbQ29udGVudF9UeXBlc10ueG1sUEsB&#10;Ai0AFAAGAAgAAAAhADj9If/WAAAAlAEAAAsAAAAAAAAAAAAAAAAALwEAAF9yZWxzLy5yZWxzUEsB&#10;Ai0AFAAGAAgAAAAhAOIwBMwDAwAA/QYAAA4AAAAAAAAAAAAAAAAALgIAAGRycy9lMm9Eb2MueG1s&#10;UEsBAi0AFAAGAAgAAAAhAKj/Kl/gAAAACQEAAA8AAAAAAAAAAAAAAAAAXQUAAGRycy9kb3ducmV2&#10;LnhtbFBLBQYAAAAABAAEAPMAAABqBg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CH0xAAAANoAAAAPAAAAZHJzL2Rvd25yZXYueG1sRI9Ba8JA&#10;FITvQv/D8gq96UYPrY2uIoLgQWiNpeDtJfvMBrNvY3Y16b93BaHHYWa+YebL3tbiRq2vHCsYjxIQ&#10;xIXTFZcKfg6b4RSED8gaa8ek4I88LBcvgzmm2nW8p1sWShEh7FNUYEJoUil9YciiH7mGOHon11oM&#10;Ubal1C12EW5rOUmSd2mx4rhgsKG1oeKcXa2Cq9vuysxc8sPn5HtznO7y3+4rV+rttV/NQATqw3/4&#10;2d5qBR/wuBJvgFzcAQAA//8DAFBLAQItABQABgAIAAAAIQDb4fbL7gAAAIUBAAATAAAAAAAAAAAA&#10;AAAAAAAAAABbQ29udGVudF9UeXBlc10ueG1sUEsBAi0AFAAGAAgAAAAhAFr0LFu/AAAAFQEAAAsA&#10;AAAAAAAAAAAAAAAAHwEAAF9yZWxzLy5yZWxzUEsBAi0AFAAGAAgAAAAhADrAIfTEAAAA2gAAAA8A&#10;AAAAAAAAAAAAAAAABwIAAGRycy9kb3ducmV2LnhtbFBLBQYAAAAAAwADALcAAAD4AgAAAAA=&#10;" path="m,l9354,e" filled="f" strokecolor="#231f20" strokeweight="1pt">
                      <v:path arrowok="t" o:connecttype="custom" o:connectlocs="0,0;9354,0" o:connectangles="0,0"/>
                    </v:shape>
                    <w10:wrap anchorx="page"/>
                  </v:group>
                </w:pict>
              </mc:Fallback>
            </mc:AlternateContent>
          </w:r>
        </w:p>
        <w:p w14:paraId="62030ACA" w14:textId="77777777" w:rsidR="002943B8" w:rsidRPr="002943B8" w:rsidRDefault="002943B8" w:rsidP="002943B8">
          <w:pPr>
            <w:jc w:val="both"/>
            <w:rPr>
              <w:rFonts w:ascii="Open Sans" w:eastAsia="Calibri" w:hAnsi="Open Sans" w:cs="Open Sans"/>
              <w:sz w:val="18"/>
              <w:szCs w:val="18"/>
              <w:lang w:val="en-US" w:eastAsia="en-US"/>
            </w:rPr>
          </w:pPr>
          <w:r w:rsidRPr="002943B8">
            <w:rPr>
              <w:rFonts w:ascii="Open Sans" w:eastAsia="Calibri" w:hAnsi="Open Sans" w:cs="Open Sans"/>
              <w:sz w:val="18"/>
              <w:szCs w:val="18"/>
              <w:lang w:val="en-US" w:eastAsia="en-US"/>
            </w:rPr>
            <w:lastRenderedPageBreak/>
            <w:t xml:space="preserve">The article discusses the study of the legal status of collective subjects of scientific activity. The relevance of the research is predetermined by the importance of the qualitative organization of the work of collective subjects of scientific activity </w:t>
          </w:r>
          <w:proofErr w:type="gramStart"/>
          <w:r w:rsidRPr="002943B8">
            <w:rPr>
              <w:rFonts w:ascii="Open Sans" w:eastAsia="Calibri" w:hAnsi="Open Sans" w:cs="Open Sans"/>
              <w:sz w:val="18"/>
              <w:szCs w:val="18"/>
              <w:lang w:val="en-US" w:eastAsia="en-US"/>
            </w:rPr>
            <w:t>in order to</w:t>
          </w:r>
          <w:proofErr w:type="gramEnd"/>
          <w:r w:rsidRPr="002943B8">
            <w:rPr>
              <w:rFonts w:ascii="Open Sans" w:eastAsia="Calibri" w:hAnsi="Open Sans" w:cs="Open Sans"/>
              <w:sz w:val="18"/>
              <w:szCs w:val="18"/>
              <w:lang w:val="en-US" w:eastAsia="en-US"/>
            </w:rPr>
            <w:t xml:space="preserve"> achieve the most effective scientific results. The research methodology includes general methods of scientific research – systemic, logical, historical, as well as special methods, including comparative legal and formal legal. The formal legal method makes it possible to analyze the legal terminology on the research topic above. The method of comparative legal research allows us to compare different points of view and highlight the main problems of legal regulation of collective subjects of scientific law. The research includes three main stages: (1) – terminological analysis of the terminology used by the legislator; (2) – critical analysis of the legal definitions proposed by the legislator and the identification of the problems of legal regulation arising in this connection; (3) – comparison of controversial opinions and determination of ways to improve scientific legislation.</w:t>
          </w:r>
        </w:p>
        <w:p w14:paraId="50B14520" w14:textId="29C1DC0C" w:rsidR="00E1423D" w:rsidRPr="00901CF8" w:rsidRDefault="002943B8" w:rsidP="002943B8">
          <w:pPr>
            <w:jc w:val="both"/>
            <w:rPr>
              <w:rFonts w:ascii="Open Sans" w:eastAsia="Calibri" w:hAnsi="Open Sans" w:cs="Open Sans"/>
              <w:sz w:val="18"/>
              <w:szCs w:val="18"/>
              <w:lang w:val="en-US" w:eastAsia="en-US"/>
            </w:rPr>
          </w:pPr>
          <w:r w:rsidRPr="002943B8">
            <w:rPr>
              <w:rFonts w:ascii="Open Sans" w:eastAsia="Calibri" w:hAnsi="Open Sans" w:cs="Open Sans"/>
              <w:sz w:val="18"/>
              <w:szCs w:val="18"/>
              <w:lang w:val="en-US" w:eastAsia="en-US"/>
            </w:rPr>
            <w:t xml:space="preserve">The main problems identified are the uncertainty in the delimitation of the statuses of related collective subjects of scientific work, as well as the mixing of scientific and educational functions of these organizations. As a result of the study, the authors have </w:t>
          </w:r>
          <w:proofErr w:type="gramStart"/>
          <w:r w:rsidRPr="002943B8">
            <w:rPr>
              <w:rFonts w:ascii="Open Sans" w:eastAsia="Calibri" w:hAnsi="Open Sans" w:cs="Open Sans"/>
              <w:sz w:val="18"/>
              <w:szCs w:val="18"/>
              <w:lang w:val="en-US" w:eastAsia="en-US"/>
            </w:rPr>
            <w:t>come to the conclusion</w:t>
          </w:r>
          <w:proofErr w:type="gramEnd"/>
          <w:r w:rsidRPr="002943B8">
            <w:rPr>
              <w:rFonts w:ascii="Open Sans" w:eastAsia="Calibri" w:hAnsi="Open Sans" w:cs="Open Sans"/>
              <w:sz w:val="18"/>
              <w:szCs w:val="18"/>
              <w:lang w:val="en-US" w:eastAsia="en-US"/>
            </w:rPr>
            <w:t xml:space="preserve"> that it is necessary to improve legislation aimed at regulating the legal status of scientific organizations and other collective subjects of scientific law.</w:t>
          </w:r>
        </w:p>
        <w:p w14:paraId="176E03E7" w14:textId="0F6AEA1B" w:rsidR="00932D79" w:rsidRPr="00901CF8" w:rsidRDefault="00DD7BB1" w:rsidP="00932D79">
          <w:pPr>
            <w:tabs>
              <w:tab w:val="left" w:pos="2082"/>
            </w:tabs>
            <w:suppressAutoHyphens w:val="0"/>
            <w:jc w:val="both"/>
            <w:rPr>
              <w:rFonts w:ascii="Open Sans" w:eastAsia="Calibri" w:hAnsi="Open Sans" w:cs="Open Sans"/>
              <w:bCs/>
              <w:iCs/>
              <w:sz w:val="18"/>
              <w:szCs w:val="18"/>
              <w:lang w:val="en-US" w:eastAsia="en-US"/>
            </w:rPr>
          </w:pPr>
          <w:r w:rsidRPr="00901CF8">
            <w:rPr>
              <w:rFonts w:ascii="Open Sans" w:eastAsia="Calibri" w:hAnsi="Open Sans" w:cs="Open Sans"/>
              <w:b/>
              <w:bCs/>
              <w:iCs/>
              <w:sz w:val="18"/>
              <w:szCs w:val="18"/>
              <w:lang w:val="en-US" w:eastAsia="en-US"/>
            </w:rPr>
            <w:t>Key words:</w:t>
          </w:r>
          <w:r w:rsidRPr="00901CF8">
            <w:rPr>
              <w:rFonts w:ascii="Open Sans" w:eastAsia="Calibri" w:hAnsi="Open Sans" w:cs="Open Sans"/>
              <w:bCs/>
              <w:iCs/>
              <w:sz w:val="18"/>
              <w:szCs w:val="18"/>
              <w:lang w:val="en-US" w:eastAsia="en-US"/>
            </w:rPr>
            <w:t xml:space="preserve"> </w:t>
          </w:r>
          <w:r w:rsidR="002943B8" w:rsidRPr="002943B8">
            <w:rPr>
              <w:rFonts w:ascii="Open Sans" w:eastAsia="Calibri" w:hAnsi="Open Sans" w:cs="Open Sans"/>
              <w:bCs/>
              <w:iCs/>
              <w:sz w:val="18"/>
              <w:szCs w:val="18"/>
              <w:lang w:val="en-US" w:eastAsia="en-US"/>
            </w:rPr>
            <w:t>scientific work, legal status, collective subject, scientific law, scientific organization</w:t>
          </w:r>
          <w:r w:rsidR="00932D79" w:rsidRPr="00901CF8">
            <w:rPr>
              <w:rFonts w:ascii="Open Sans" w:eastAsia="Calibri" w:hAnsi="Open Sans" w:cs="Open Sans"/>
              <w:bCs/>
              <w:iCs/>
              <w:sz w:val="18"/>
              <w:szCs w:val="18"/>
              <w:lang w:val="en-US" w:eastAsia="en-US"/>
            </w:rPr>
            <w:t>.</w:t>
          </w:r>
        </w:p>
        <w:p w14:paraId="1B337408" w14:textId="19C78CB7" w:rsidR="00DD7BB1" w:rsidRPr="00901CF8" w:rsidRDefault="00DD7BB1" w:rsidP="00932D79">
          <w:pPr>
            <w:tabs>
              <w:tab w:val="left" w:pos="2082"/>
            </w:tabs>
            <w:suppressAutoHyphens w:val="0"/>
            <w:jc w:val="both"/>
            <w:rPr>
              <w:rFonts w:ascii="Open Sans" w:eastAsia="Calibri" w:hAnsi="Open Sans" w:cs="Open Sans"/>
              <w:sz w:val="22"/>
              <w:szCs w:val="22"/>
              <w:lang w:val="en-US" w:eastAsia="en-US"/>
            </w:rPr>
          </w:pPr>
          <w:r w:rsidRPr="00901CF8">
            <w:rPr>
              <w:rFonts w:ascii="Open Sans" w:eastAsia="Calibri" w:hAnsi="Open Sans" w:cs="Open Sans"/>
              <w:noProof/>
              <w:sz w:val="22"/>
              <w:szCs w:val="22"/>
              <w:lang w:eastAsia="ru-RU"/>
            </w:rPr>
            <mc:AlternateContent>
              <mc:Choice Requires="wpg">
                <w:drawing>
                  <wp:anchor distT="0" distB="0" distL="114300" distR="114300" simplePos="0" relativeHeight="251650048" behindDoc="1" locked="0" layoutInCell="1" allowOverlap="1" wp14:anchorId="1E5793FD" wp14:editId="20D50ECE">
                    <wp:simplePos x="0" y="0"/>
                    <wp:positionH relativeFrom="page">
                      <wp:posOffset>428625</wp:posOffset>
                    </wp:positionH>
                    <wp:positionV relativeFrom="paragraph">
                      <wp:posOffset>78740</wp:posOffset>
                    </wp:positionV>
                    <wp:extent cx="6848475" cy="45719"/>
                    <wp:effectExtent l="0" t="0" r="0" b="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19"/>
                              <a:chOff x="1134" y="2480"/>
                              <a:chExt cx="9354" cy="2"/>
                            </a:xfrm>
                          </wpg:grpSpPr>
                          <wps:wsp>
                            <wps:cNvPr id="9"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740BD" id="Group 7" o:spid="_x0000_s1026" style="position:absolute;margin-left:33.75pt;margin-top:6.2pt;width:539.25pt;height:3.6pt;z-index:-251666432;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vTAgMAAP0GAAAOAAAAZHJzL2Uyb0RvYy54bWykVdtu2zAMfR+wfxD0uGH1JW6TGHWKoTcM&#10;6LYCzT5AkeULJkuapMTpvn6UZKdu1mJA9yJQJnV4dEjR5xf7jqMd06aVosDJSYwRE1SWragL/GN9&#10;82mBkbFElIRLwQr8yAy+WL1/d96rnKWykbxkGgGIMHmvCtxYq/IoMrRhHTEnUjEBzkrqjljY6joq&#10;NekBveNRGsdnUS91qbSkzBj4ehWceOXxq4pR+72qDLOIFxi4Wb9qv27cGq3OSV5ropqWDjTIG1h0&#10;pBWQ9AB1RSxBW93+BdW1VEsjK3tCZRfJqmop83eA2yTx0W1utdwqf5c672t1kAmkPdLpzbD02+5e&#10;o7YsMBRKkA5K5LOiuZOmV3UOEbdaPah7He4H5p2kPw24o2O/29chGG36r7IEOLK10kuzr3TnIODS&#10;aO8r8HioANtbROHj2SJbZPNTjCj4stN5sgwVog2U0Z1KklmGETjTbDFUjzbXw+nl7BSc7mjqjkUk&#10;Dzk9z4GXuxS0mnlS0/yfmg8NUcwXyTitBjWXo5o3mjHXvmgRBPVBo5pmKuXE4ygaUPyfIr4gxyjl&#10;a2KQnG6NvWXSF4Ps7owNj6AEy5e4HBphDQ+m6ji8h4+fUIxcLr+EktSHsGQM+xChdYx65FMPoCNW&#10;OgYFrDhbLF4Em41xDiydgEE165EiaUbWdC8G2mAh4qZO7LtNSeP6ZQ3kxjYDBAhyV3wlFnIfx4Yz&#10;QwoN4+R4kGiMYJBsgiaKWMfMpXAm6gvstXAfOrlja+ld9qj/IcmTl4tpVKjihFVwwwmXwPf4Ianj&#10;OimtkDct574MXDgqSTqPgzhG8rZ0XkfH6HpzyTXaEZiR6Sy5Sf3DArRnYTCLROnRGkbK68G2pOXB&#10;hngO4sJbC70bHtpGlo/Qx1qGyQt/CjAaqX9j1MPULbD5tSWaYcS/CHiIyyTL3Jj2G3j/QAXpqWcz&#10;9RBBAarAFkPlnXlpw2jfKt3WDWRKfC8I+RmGUNW6Rvf8AqthA7PAW37GgvVsiE/3Purpr7X6AwAA&#10;//8DAFBLAwQUAAYACAAAACEAqP8qX+AAAAAJAQAADwAAAGRycy9kb3ducmV2LnhtbEyPQU/CQBCF&#10;7yb+h82YeJNtESrWbgkh6omQCCbE29Ad2obubtNd2vLvHU56m5n38uZ72XI0jeip87WzCuJJBIJs&#10;4XRtSwXf+4+nBQgf0GpsnCUFV/KwzO/vMky1G+wX9btQCg6xPkUFVQhtKqUvKjLoJ64ly9rJdQYD&#10;r10pdYcDh5tGTqMokQZryx8qbGldUXHeXYyCzwGH1XP83m/Op/X1Zz/fHjYxKfX4MK7eQAQaw58Z&#10;bviMDjkzHd3Fai8aBcnLnJ18n85A3PR4lnC5I0+vCcg8k/8b5L8AAAD//wMAUEsBAi0AFAAGAAgA&#10;AAAhALaDOJL+AAAA4QEAABMAAAAAAAAAAAAAAAAAAAAAAFtDb250ZW50X1R5cGVzXS54bWxQSwEC&#10;LQAUAAYACAAAACEAOP0h/9YAAACUAQAACwAAAAAAAAAAAAAAAAAvAQAAX3JlbHMvLnJlbHNQSwEC&#10;LQAUAAYACAAAACEAMF1r0wIDAAD9BgAADgAAAAAAAAAAAAAAAAAuAgAAZHJzL2Uyb0RvYy54bWxQ&#10;SwECLQAUAAYACAAAACEAqP8qX+AAAAAJAQAADwAAAAAAAAAAAAAAAABcBQAAZHJzL2Rvd25yZXYu&#10;eG1sUEsFBgAAAAAEAAQA8wAAAGkGA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AdwwAAANoAAAAPAAAAZHJzL2Rvd25yZXYueG1sRI9Ba8JA&#10;FITvhf6H5RV6q5t6KBpdRQTBg9AaRfD2kn1mg9m3aXY18d+7guBxmJlvmOm8t7W4Uusrxwq+BwkI&#10;4sLpiksF+93qawTCB2SNtWNScCMP89n72xRT7Tre0jULpYgQ9ikqMCE0qZS+MGTRD1xDHL2Tay2G&#10;KNtS6ha7CLe1HCbJj7RYcVww2NDSUHHOLlbBxa03ZWb+8914+Lc6jjb5ofvNlfr86BcTEIH68Ao/&#10;22utYAyPK/EGyNkdAAD//wMAUEsBAi0AFAAGAAgAAAAhANvh9svuAAAAhQEAABMAAAAAAAAAAAAA&#10;AAAAAAAAAFtDb250ZW50X1R5cGVzXS54bWxQSwECLQAUAAYACAAAACEAWvQsW78AAAAVAQAACwAA&#10;AAAAAAAAAAAAAAAfAQAAX3JlbHMvLnJlbHNQSwECLQAUAAYACAAAACEAJBMQHcMAAADaAAAADwAA&#10;AAAAAAAAAAAAAAAHAgAAZHJzL2Rvd25yZXYueG1sUEsFBgAAAAADAAMAtwAAAPcCAAAAAA==&#10;" path="m,l9354,e" filled="f" strokecolor="#231f20" strokeweight="1pt">
                      <v:path arrowok="t" o:connecttype="custom" o:connectlocs="0,0;9354,0" o:connectangles="0,0"/>
                    </v:shape>
                    <w10:wrap anchorx="page"/>
                  </v:group>
                </w:pict>
              </mc:Fallback>
            </mc:AlternateContent>
          </w:r>
        </w:p>
        <w:p w14:paraId="005D5B7F" w14:textId="77777777" w:rsidR="00EF496C" w:rsidRPr="00EF496C" w:rsidRDefault="00EF496C" w:rsidP="00EF496C">
          <w:pPr>
            <w:suppressAutoHyphens w:val="0"/>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Введение</w:t>
          </w:r>
        </w:p>
        <w:p w14:paraId="188BC6B8" w14:textId="77777777" w:rsidR="00EF496C" w:rsidRPr="00EF496C" w:rsidRDefault="00EF496C" w:rsidP="00EF496C">
          <w:pPr>
            <w:suppressAutoHyphens w:val="0"/>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 последнее десятилетие особое внимание со стороны всех мировых государств уделяется развитию научной и образовательной среды.</w:t>
          </w:r>
        </w:p>
        <w:p w14:paraId="4553416F"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Указанная тенденция предопределила принятие множества нормативных правовых актов, посвященных научному праву. Количество законов, подзаконных актов и иных правовых актов позволяет выделить отдельную отрасль законодательства в области науки.</w:t>
          </w:r>
        </w:p>
        <w:p w14:paraId="26021733"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С увеличением количества нормативных правовых актов увеличилось количество научных работ, посвященных правовым аспектам научной деятельности.</w:t>
          </w:r>
        </w:p>
        <w:p w14:paraId="3940BD58"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Таким образом, сегодня можно говорить о формировании отдельной отрасли права – научного права.</w:t>
          </w:r>
        </w:p>
        <w:p w14:paraId="03ACAD31"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xml:space="preserve">Основным и системообразующим законом в области научного права является Федеральный закон от 23.08.1996 №127-ФЗ «О науке и государственной научно-технической политике» (далее – Федеральный закон №127-ФЗ). Указанный закон регулирует общие положения о субъектах научной и (или) научно-технической деятельности [Федеральный закон 1996]. </w:t>
          </w:r>
        </w:p>
        <w:p w14:paraId="127CEA93"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Согласно статье 3 Федерального закона №127-ФЗ научная и (или) научно-техническая деятельность осуществляется физическими лицами – гражданами Российской Федерации, а также иностранными гражданами, лицами без гражданства в пределах прав, установленных законодательством Российской Федерации и субъектов Российской Федерации, а также юридическими лицами, если их учредительными документами предусмотрена научная и (или) научно-техническая деятельность.</w:t>
          </w:r>
        </w:p>
        <w:p w14:paraId="5D3FBE9A"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 этой связи законодатель выделяет две группы субъектов научного права: индивидуальные субъекты научного права и коллективные субъекты научного права.</w:t>
          </w:r>
        </w:p>
        <w:p w14:paraId="717FF26F"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xml:space="preserve">Исходя из указанного определения, к индивидуальным субъектам научного права относятся ученые в широком смысле слова, включая как отечественных, так и иностранных деятелей науки, как имеющих, так и не имеющих ученую степень. </w:t>
          </w:r>
        </w:p>
        <w:p w14:paraId="54847A05"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К коллективным субъектам научного права относятся юридические лица при условии, что научная и (или) научно-техническая деятельность предусмотрена их учредительными документами.</w:t>
          </w:r>
        </w:p>
        <w:p w14:paraId="7949E8A8"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xml:space="preserve">Целью настоящего исследования является анализ специфики правового статуса коллективных субъектов научного права. </w:t>
          </w:r>
        </w:p>
        <w:p w14:paraId="236F62E1"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Методы и материалы</w:t>
          </w:r>
        </w:p>
        <w:p w14:paraId="0331104F"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xml:space="preserve">Проблеме правового статуса субъектов научной деятельности посвящены научные работы Степаненко </w:t>
          </w:r>
          <w:proofErr w:type="gramStart"/>
          <w:r w:rsidRPr="00EF496C">
            <w:rPr>
              <w:rFonts w:ascii="Open Sans" w:eastAsia="Calibri" w:hAnsi="Open Sans" w:cs="Open Sans"/>
              <w:sz w:val="18"/>
              <w:szCs w:val="18"/>
              <w:lang w:eastAsia="en-US"/>
            </w:rPr>
            <w:t>Ю.В.</w:t>
          </w:r>
          <w:proofErr w:type="gramEnd"/>
          <w:r w:rsidRPr="00EF496C">
            <w:rPr>
              <w:rFonts w:ascii="Open Sans" w:eastAsia="Calibri" w:hAnsi="Open Sans" w:cs="Open Sans"/>
              <w:sz w:val="18"/>
              <w:szCs w:val="18"/>
              <w:lang w:eastAsia="en-US"/>
            </w:rPr>
            <w:t xml:space="preserve">, Савиной А.К., Бочарникова Д.А., </w:t>
          </w:r>
          <w:proofErr w:type="spellStart"/>
          <w:r w:rsidRPr="00EF496C">
            <w:rPr>
              <w:rFonts w:ascii="Open Sans" w:eastAsia="Calibri" w:hAnsi="Open Sans" w:cs="Open Sans"/>
              <w:sz w:val="18"/>
              <w:szCs w:val="18"/>
              <w:lang w:eastAsia="en-US"/>
            </w:rPr>
            <w:t>Бочарниковой</w:t>
          </w:r>
          <w:proofErr w:type="spellEnd"/>
          <w:r w:rsidRPr="00EF496C">
            <w:rPr>
              <w:rFonts w:ascii="Open Sans" w:eastAsia="Calibri" w:hAnsi="Open Sans" w:cs="Open Sans"/>
              <w:sz w:val="18"/>
              <w:szCs w:val="18"/>
              <w:lang w:eastAsia="en-US"/>
            </w:rPr>
            <w:t xml:space="preserve"> М.А., Васильева А.А. и других авторов.</w:t>
          </w:r>
        </w:p>
        <w:p w14:paraId="0C4B4D84"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xml:space="preserve">Однако, как правило, в большинстве исследований по заявленной проблематике акцент сделан на характеристике правового статуса индивидуальных субъектов научного права (ученых), в связи с чем особенности коллективных субъектов в научном праве </w:t>
          </w:r>
          <w:proofErr w:type="gramStart"/>
          <w:r w:rsidRPr="00EF496C">
            <w:rPr>
              <w:rFonts w:ascii="Open Sans" w:eastAsia="Calibri" w:hAnsi="Open Sans" w:cs="Open Sans"/>
              <w:sz w:val="18"/>
              <w:szCs w:val="18"/>
              <w:lang w:eastAsia="en-US"/>
            </w:rPr>
            <w:t>не достаточно</w:t>
          </w:r>
          <w:proofErr w:type="gramEnd"/>
          <w:r w:rsidRPr="00EF496C">
            <w:rPr>
              <w:rFonts w:ascii="Open Sans" w:eastAsia="Calibri" w:hAnsi="Open Sans" w:cs="Open Sans"/>
              <w:sz w:val="18"/>
              <w:szCs w:val="18"/>
              <w:lang w:eastAsia="en-US"/>
            </w:rPr>
            <w:t xml:space="preserve"> исследованы. </w:t>
          </w:r>
        </w:p>
        <w:p w14:paraId="3FE977E1"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Новизна настоящего исследования заключается в обосновании необходимости детальной и четкой регламентации правового статуса коллективных субъектов научной деятельности.</w:t>
          </w:r>
        </w:p>
        <w:p w14:paraId="7AA8C2AD"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Методологическую основу исследования составляют общенаучные приемы (анализ и синтез, системный подход, сравнительный, логико-исторический анализ, выявление причинно-следственных связей) и специальные научные методы.</w:t>
          </w:r>
        </w:p>
        <w:p w14:paraId="3741507F"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Общенаучные методы позволили проанализировать научную литературу по изучаемой теме. Среди специальных юридических научных методов были использованы сравнительно-правовой и формально-юридический методы. Первый позволил провести сравнительное исследование и анализ различных подходов к правовому статусу коллективных субъектов научной деятельности. Второй способствовал формальному анализу нормативных правовых актов и выявлению противоречий, пробелов и проблем правового регулирования.</w:t>
          </w:r>
        </w:p>
        <w:p w14:paraId="5FB9F678"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Результаты и дискуссия</w:t>
          </w:r>
        </w:p>
        <w:p w14:paraId="7C314DBB"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 Федеральном законе №127-ФЗ закрепляется правовое положение научных организаций, государственных академий наук и высшей аттестационной комиссии.</w:t>
          </w:r>
        </w:p>
        <w:p w14:paraId="0A7FED9B"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lastRenderedPageBreak/>
            <w:t>Так, научными организациями признаются юридические лица независимо от организационно-правовой формы и формы собственности, общественные объединения научных работников, осуществляющие в качестве основной деятельности научную и (или) научно-техническую деятельность [Федеральный закон 1996].</w:t>
          </w:r>
        </w:p>
        <w:p w14:paraId="68CB11B9"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xml:space="preserve">Исходя из содержания ч.1 ст. 5 Федерального закона №127-ФЗ, под научной организацией законодатель понимает любую организационно-правовую форму юридического лица. </w:t>
          </w:r>
        </w:p>
        <w:p w14:paraId="5173CBCF"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Вместе с тем сопоставление указанной нормы с положениями гражданского законодательства приводит к выводу о том, что научная организация не может обладать любой из перечисленных в ст. 50 Гражданского кодекса РФ организационно-правовых форм юридического лица. Так, научная организация вряд ли может быть организована как религиозная организация, благотворительный фонд, потребительский кооператив, адвокатская или нотариальная палата и т. д., даже если в учредительных документах указанных организаций будет предусмотрено осуществление научной деятельности.</w:t>
          </w:r>
        </w:p>
        <w:p w14:paraId="625EA9BA"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xml:space="preserve">В ч. 2 ст. 5 Федерального закона №127-ФЗ в качестве особой формы научной организации выделяются государственные научные центры. Для признания научной организации государственным научным центром необходимо наличие нескольких оснований. </w:t>
          </w:r>
        </w:p>
        <w:p w14:paraId="64A22321"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Во-первых, специфика учредителя научной организации в лице государства. На это условие исследуемая норма прямо не указывает, но видится, что это следует из самого названия организации – «государственный научный центр».</w:t>
          </w:r>
        </w:p>
        <w:p w14:paraId="3B2A8BAB"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Во-вторых, обладание уникальной научной установкой, уникальным опытно-экспериментальным оборудованием. Данное условие вызывает ряд вопросов. С одной стороны, что следует понимать под уникальностью? Видится, что к уникальной установке/оборудованию должны относиться не только вновь созданные установки/оборудование, но и модели/изобретения, направленные на совершенствование ранее существовавших установок/оборудования. С другой стороны, что следует понимать под научной установкой и опытно-экспериментальным оборудованием? Вероятно, в основе научной установки лежит теоретическая конструкция, выступающая результатом исследований представителей фундаментальных наук, а в основе опытно-экспериментального оборудования – изобретение, ставшее результатом достижения естественных и технических наук. Однако легальные разъяснения указанных терминов отсутствуют в законодательстве, в связи с чем указанные размышления носят сугубо доктринальный и дискуссионный характер.</w:t>
          </w:r>
        </w:p>
        <w:p w14:paraId="6A3D016D"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xml:space="preserve">В-третьих, следующее условие – наличие в научной организации сотрудников высокой квалификации. Вновь зафиксированное законодателем основание вызывает ряд вопросов. Например, сколько должно быть </w:t>
          </w:r>
          <w:proofErr w:type="gramStart"/>
          <w:r w:rsidRPr="00EF496C">
            <w:rPr>
              <w:rFonts w:ascii="Open Sans" w:eastAsia="Calibri" w:hAnsi="Open Sans" w:cs="Open Sans"/>
              <w:sz w:val="18"/>
              <w:szCs w:val="18"/>
              <w:lang w:eastAsia="en-US"/>
            </w:rPr>
            <w:t>таких сотрудников</w:t>
          </w:r>
          <w:proofErr w:type="gramEnd"/>
          <w:r w:rsidRPr="00EF496C">
            <w:rPr>
              <w:rFonts w:ascii="Open Sans" w:eastAsia="Calibri" w:hAnsi="Open Sans" w:cs="Open Sans"/>
              <w:sz w:val="18"/>
              <w:szCs w:val="18"/>
              <w:lang w:eastAsia="en-US"/>
            </w:rPr>
            <w:t xml:space="preserve"> и какая научная квалификация будет считаться достаточной для того, чтобы ее можно было признать высокой. </w:t>
          </w:r>
        </w:p>
        <w:p w14:paraId="416C986D"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В-третьих, заключительное основание – международное признание научной организации. Большинство отечественных ученых публикуют свои научные работы в статусных международных научных журналах, но видится, что этого критерия явно недостаточно для международного признания. Вместе с тем отсутствие конкретных критериев мирового признания свидетельствует о правовой неопределенности порядка отнесения научных организаций к государственным научным центрам.</w:t>
          </w:r>
        </w:p>
        <w:p w14:paraId="7E2061AA"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Части 3, 6–9 ст. 5 Федерального закона №127-ФЗ предусматривают правовое регулирование вопросов владения, распоряжения и пользования имуществом научной организации, управления научной организацией, а также создания, реорганизации и ликвидации организации. Следует отметить, что правомочия собственника в отношении имущества научной организации зависят от того, кто является учредителем научной организации. Значение имеют также цели создания и виды деятельности организации, организационно-правовая форма учреждения.</w:t>
          </w:r>
        </w:p>
        <w:p w14:paraId="3B4FAF51"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xml:space="preserve">Ч. 4 ст. 5 Федерального закона №127-ФЗ устанавливает единственную легальную обязанность научной организации: поддерживать и развивать свою научно-исследовательскую и опытно-экспериментальную базу. Несмотря на обязывающий характер, указанная норма не предусматривает конкретного предписания, не возлагает на какой-либо орган контрольных функций в целях обеспечения исполнения обязанности, не предполагает санкций за ее неисполнение. Таким образом, можно сделать вывод, что указанное правило носит декларативный характер. </w:t>
          </w:r>
        </w:p>
        <w:p w14:paraId="7B059A4D"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xml:space="preserve">Ч. 5 ст. 5 Федерального закона №127-ФЗ подчеркивает важность международного взаимодействия научных организаций в форме научно-технического сотрудничества и внешнеэкономической деятельности. Первая форма направлена в большей степени на обмен научным опытом, вторая форма взаимодействия в большей степени предполагает осуществление взаимовыгодных финансовых и инвестиционных научных проектов. </w:t>
          </w:r>
        </w:p>
        <w:p w14:paraId="20FD810C"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При этом Федеральным законом от 02.07.2013 №185-ФЗ в анализируемую статью были введены п.1.1, 1.2, согласно которым научная организация вправе осуществлять образовательную деятельность, либо создавать в образовательной организации научное структурное подразделение или научную лабораторию.</w:t>
          </w:r>
        </w:p>
        <w:p w14:paraId="384C739D"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Важно отметить, что Федеральный закон №127-ФЗ не содержит характеристики высших учебных заведений, исследовательских университетов, научно-исследовательских институтов и иных организаций, в которых научная деятельность совмещена с образовательной.</w:t>
          </w:r>
        </w:p>
        <w:p w14:paraId="67FC2819"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Некоторые авторы высказывают мнение, что одной из важнейших особенностей российской научной организации является то, что наука и научный процесс не связаны с университетами и оторваны от образовательного процесса, не взаимодействуют с ним [</w:t>
          </w:r>
          <w:proofErr w:type="spellStart"/>
          <w:r w:rsidRPr="00EF496C">
            <w:rPr>
              <w:rFonts w:ascii="Open Sans" w:eastAsia="Calibri" w:hAnsi="Open Sans" w:cs="Open Sans"/>
              <w:sz w:val="18"/>
              <w:szCs w:val="18"/>
              <w:lang w:eastAsia="en-US"/>
            </w:rPr>
            <w:t>Грудцына</w:t>
          </w:r>
          <w:proofErr w:type="spellEnd"/>
          <w:r w:rsidRPr="00EF496C">
            <w:rPr>
              <w:rFonts w:ascii="Open Sans" w:eastAsia="Calibri" w:hAnsi="Open Sans" w:cs="Open Sans"/>
              <w:sz w:val="18"/>
              <w:szCs w:val="18"/>
              <w:lang w:eastAsia="en-US"/>
            </w:rPr>
            <w:t>, Мирошникова 2011: 36].</w:t>
          </w:r>
        </w:p>
        <w:p w14:paraId="4F9B2DA9"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 то же время модель, в которой центральное звено занимают университеты, функционально обеспечивающие связь между наукой, образованием и инновационным бизнесом, получила положительное признание за рубежом.</w:t>
          </w:r>
        </w:p>
        <w:p w14:paraId="0F33796D"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lastRenderedPageBreak/>
            <w:t>В англоязычных странах университеты чаще всего бывают сложными. Это означает, что здесь есть исследовательские подразделения с широкой автономией, независимыми бюджетами и стратегическими планами развития (например, Лондонская школа экономики, Кембридж, Массачусетский технологический институт).</w:t>
          </w:r>
        </w:p>
        <w:p w14:paraId="44C5F395"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За рубежом также развиты различные формы государственно-частного партнерства, предполагающие сотрудничество между государственными и частными партнерами и позволяющие решить множество административных, управленческих и финансовых вопросов [Громова 2017: 15].</w:t>
          </w:r>
        </w:p>
        <w:p w14:paraId="791E82AD"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Видится, что в российской действительности государственно-частные соглашения между университетами, исследовательскими институтами и бизнесом также должны стать эффективным инструментом привлечения частного капитала в образовательную и инновационную среду [</w:t>
          </w:r>
          <w:proofErr w:type="spellStart"/>
          <w:r w:rsidRPr="00EF496C">
            <w:rPr>
              <w:rFonts w:ascii="Open Sans" w:eastAsia="Calibri" w:hAnsi="Open Sans" w:cs="Open Sans"/>
              <w:sz w:val="18"/>
              <w:szCs w:val="18"/>
              <w:lang w:eastAsia="en-US"/>
            </w:rPr>
            <w:t>Дидикин</w:t>
          </w:r>
          <w:proofErr w:type="spellEnd"/>
          <w:r w:rsidRPr="00EF496C">
            <w:rPr>
              <w:rFonts w:ascii="Open Sans" w:eastAsia="Calibri" w:hAnsi="Open Sans" w:cs="Open Sans"/>
              <w:sz w:val="18"/>
              <w:szCs w:val="18"/>
              <w:lang w:eastAsia="en-US"/>
            </w:rPr>
            <w:t xml:space="preserve"> 2019: 39].</w:t>
          </w:r>
        </w:p>
        <w:p w14:paraId="2288281A"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Таким образом, проанализировав правовой статус первого поименованного в Федеральном законе №127-ФЗ коллективного субъекта научной деятельности – научной организации, – можно сделать следующие выводы.</w:t>
          </w:r>
        </w:p>
        <w:p w14:paraId="5C772DA8"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Во-первых, нормы, регулирующие правовой статус научных организаций, являются декларативными и свидетельствуют о правовой неопределенности регулирования декларируемых положений.</w:t>
          </w:r>
        </w:p>
        <w:p w14:paraId="631F796B"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Во-вторых, отсутствие в Федеральном законе №127-ФЗ положений о правовом статусе научно-образовательных организаций обесценивает значительную роль университетов в осуществлении научной деятельности.</w:t>
          </w:r>
        </w:p>
        <w:p w14:paraId="4981F395"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xml:space="preserve">В-третьих, предусмотренный Федеральным законом №127-ФЗ порядок регулирования научной деятельности снижает возможности активного развития государственно-частных партнерств. </w:t>
          </w:r>
        </w:p>
        <w:p w14:paraId="196A82AF"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 качестве второго коллективного субъекта научной деятельности в Федеральном законе №127-ФЗ указаны государственные академии наук, к которым относятся:</w:t>
          </w:r>
        </w:p>
        <w:p w14:paraId="2624281A"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Российская академия наук, проводящая исследования во всех областях науки;</w:t>
          </w:r>
        </w:p>
        <w:p w14:paraId="54232D95"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отраслевые государственные академии наук.</w:t>
          </w:r>
        </w:p>
        <w:p w14:paraId="6498998C"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К отраслевым академиям наук относятся: Российская академия образования, Российская академия архитектуры и строительных наук, Российская академия художеств. Примечательно, что правовой статус Российской академии наук определен специальным федеральным законом [Федеральный закон 2013].</w:t>
          </w:r>
        </w:p>
        <w:p w14:paraId="4D4789B1"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Итак, государственные академии наук наделены следующими правомочиями:</w:t>
          </w:r>
        </w:p>
        <w:p w14:paraId="4C7A327A"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участвовать в согласовании научно-исследовательских проектов;</w:t>
          </w:r>
        </w:p>
        <w:p w14:paraId="06EF50BC"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проводить научные исследования;</w:t>
          </w:r>
        </w:p>
        <w:p w14:paraId="25F8EAAE"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оказывать научно-методическое обеспечение реализации государственных программ;</w:t>
          </w:r>
        </w:p>
        <w:p w14:paraId="594FD965"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осуществлять экспертную поддержку;</w:t>
          </w:r>
        </w:p>
        <w:p w14:paraId="6753DCC5"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укреплять связи науки и образования;</w:t>
          </w:r>
        </w:p>
        <w:p w14:paraId="17494CAF"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повышать общественный престиж научной деятельности;</w:t>
          </w:r>
        </w:p>
        <w:p w14:paraId="720F8440"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изучать и анализировать достижения мировой науки с целью их использования в интересах отечественной науки;</w:t>
          </w:r>
        </w:p>
        <w:p w14:paraId="585191AC"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разрабатывать прогнозы технологического развития мировой экономики;</w:t>
          </w:r>
        </w:p>
        <w:p w14:paraId="4C4E483A"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определять место и роль России на рынке высокотехнологичной продукции;</w:t>
          </w:r>
        </w:p>
        <w:p w14:paraId="7235C39E"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участвовать в разработке государственной политики;</w:t>
          </w:r>
        </w:p>
        <w:p w14:paraId="139E697B"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тренировать высококвалифицированные научные кадры и т. д.</w:t>
          </w:r>
        </w:p>
        <w:p w14:paraId="3F414882"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Законодатель прямо не обязывает государственные академии наук, но косвенно Федеральный закон №127-ФЗ устанавливает требование ежегодно представлять в Правительство Российской Федерации отчеты о своей научной, научно-организационной и финансово-хозяйственной деятельности, а также предложения о приоритетных направлениях развития исследований в соответствующих отраслях науки и техники.</w:t>
          </w:r>
        </w:p>
        <w:p w14:paraId="46877F3D"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Высшим органом управления государственной академии наук является общее собрание членов, на котором утверждается устав академии.</w:t>
          </w:r>
        </w:p>
        <w:p w14:paraId="57292319"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Несмотря на кажущуюся самостоятельность в осуществлении научной деятельности, академическая свобода указанных коллективных субъектов научного права значительно ограничена.</w:t>
          </w:r>
        </w:p>
        <w:p w14:paraId="3B1BA647" w14:textId="781563B6"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Во-первых, уставы государственных академий наук утверждаются Правительством Российской Федерации. Президент государственной академии наук утверждается и освобождается от должности Правительством Российской Федерации.</w:t>
          </w:r>
          <w:r>
            <w:rPr>
              <w:rFonts w:ascii="Open Sans" w:eastAsia="Calibri" w:hAnsi="Open Sans" w:cs="Open Sans"/>
              <w:sz w:val="18"/>
              <w:szCs w:val="18"/>
              <w:lang w:eastAsia="en-US"/>
            </w:rPr>
            <w:t xml:space="preserve"> </w:t>
          </w:r>
          <w:r w:rsidRPr="00EF496C">
            <w:rPr>
              <w:rFonts w:ascii="Open Sans" w:eastAsia="Calibri" w:hAnsi="Open Sans" w:cs="Open Sans"/>
              <w:sz w:val="18"/>
              <w:szCs w:val="18"/>
              <w:lang w:eastAsia="en-US"/>
            </w:rPr>
            <w:t>Во-вторых, учредителем и собственником имущества государственных академий наук является Российская Федерация.</w:t>
          </w:r>
          <w:r>
            <w:rPr>
              <w:rFonts w:ascii="Open Sans" w:eastAsia="Calibri" w:hAnsi="Open Sans" w:cs="Open Sans"/>
              <w:sz w:val="18"/>
              <w:szCs w:val="18"/>
              <w:lang w:eastAsia="en-US"/>
            </w:rPr>
            <w:t xml:space="preserve"> </w:t>
          </w:r>
          <w:r w:rsidRPr="00EF496C">
            <w:rPr>
              <w:rFonts w:ascii="Open Sans" w:eastAsia="Calibri" w:hAnsi="Open Sans" w:cs="Open Sans"/>
              <w:sz w:val="18"/>
              <w:szCs w:val="18"/>
              <w:lang w:eastAsia="en-US"/>
            </w:rPr>
            <w:t>В-третьих, государственная академия наук представляет в Правительство Российской Федерации вышеуказанные отчеты и согласует с Правительством Российской Федерации приоритетные направления развития науки.</w:t>
          </w:r>
        </w:p>
        <w:p w14:paraId="2EC6CE08"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Таким образом, главное отличие государственной академии наук как высшей научной организации должно состоять в обеспечении свободы научного творчества, вместе с тем правовой статус государственной академии наук мало отличается от правового статуса научной организации [Гаджиев, Голиченков 2011].</w:t>
          </w:r>
        </w:p>
        <w:p w14:paraId="1BDAD363"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Коллективные субъекты научной деятельности лишены своих законотворческих или регулирующих полномочий. Их участие в принятии юридически авторитетных решений ограничивается в лучшем случае предварительным одобрением [Луценко 2019: 93].</w:t>
          </w:r>
        </w:p>
        <w:p w14:paraId="34EC4592"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Важно также отметить проблему правового статуса Российской академии наук.</w:t>
          </w:r>
        </w:p>
        <w:p w14:paraId="6735CC40"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С одной стороны, Российская академия наук – это некоммерческая организация, которая выполняет важные конституционные и общественные задачи по обеспечению образовательной и научной среды в России [Гаджиев, Голиченков 2011].</w:t>
          </w:r>
        </w:p>
        <w:p w14:paraId="15E9A7C4"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lastRenderedPageBreak/>
            <w:t>С другой стороны, Российская академия наук выступает специфическим органом управления с исключительными публичными функциями. В связи с этим Российская академия наук характеризуется особенностями, не позволяющими отнести ее к одной из организационно-правовых форм, предусмотренных Гражданским кодексом Российской Федерации. Поэтому в научной литературе предлагается наделить Российскую академию наук статусом юридического лица публичного права [</w:t>
          </w:r>
          <w:proofErr w:type="spellStart"/>
          <w:r w:rsidRPr="00EF496C">
            <w:rPr>
              <w:rFonts w:ascii="Open Sans" w:eastAsia="Calibri" w:hAnsi="Open Sans" w:cs="Open Sans"/>
              <w:sz w:val="18"/>
              <w:szCs w:val="18"/>
              <w:lang w:eastAsia="en-US"/>
            </w:rPr>
            <w:t>Выручаев</w:t>
          </w:r>
          <w:proofErr w:type="spellEnd"/>
          <w:r w:rsidRPr="00EF496C">
            <w:rPr>
              <w:rFonts w:ascii="Open Sans" w:eastAsia="Calibri" w:hAnsi="Open Sans" w:cs="Open Sans"/>
              <w:sz w:val="18"/>
              <w:szCs w:val="18"/>
              <w:lang w:eastAsia="en-US"/>
            </w:rPr>
            <w:t xml:space="preserve"> 2008: 7].</w:t>
          </w:r>
        </w:p>
        <w:p w14:paraId="3FD5CEFD"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proofErr w:type="gramStart"/>
          <w:r w:rsidRPr="00EF496C">
            <w:rPr>
              <w:rFonts w:ascii="Open Sans" w:eastAsia="Calibri" w:hAnsi="Open Sans" w:cs="Open Sans"/>
              <w:sz w:val="18"/>
              <w:szCs w:val="18"/>
              <w:lang w:eastAsia="en-US"/>
            </w:rPr>
            <w:t>Г.А.</w:t>
          </w:r>
          <w:proofErr w:type="gramEnd"/>
          <w:r w:rsidRPr="00EF496C">
            <w:rPr>
              <w:rFonts w:ascii="Open Sans" w:eastAsia="Calibri" w:hAnsi="Open Sans" w:cs="Open Sans"/>
              <w:sz w:val="18"/>
              <w:szCs w:val="18"/>
              <w:lang w:eastAsia="en-US"/>
            </w:rPr>
            <w:t xml:space="preserve"> Гаджиев считает, что понятие «юридического лица» не может быть монополизировано гражданским правом, поскольку это межотраслевой термин. Некоторые специальные организации должны иметь не только статус субъекта административного права, но и статус юридического лица публичного права, чтобы принимать самостоятельные решения в экономической сфере [Гаджиев, Голиченков 2011].</w:t>
          </w:r>
        </w:p>
        <w:p w14:paraId="08729003"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 xml:space="preserve">Как показывает опыт других государств, коллективные субъекты научной деятельности выступают юридическими лицами публичного права. В частности, этот статус закреплен не только в гражданском кодексе, но и в конституциях таких стран, как Испания, Португалия, Италия, Нидерланды, Германия, Швейцария, Греция, Польша [Мозолин, </w:t>
          </w:r>
          <w:proofErr w:type="spellStart"/>
          <w:r w:rsidRPr="00EF496C">
            <w:rPr>
              <w:rFonts w:ascii="Open Sans" w:eastAsia="Calibri" w:hAnsi="Open Sans" w:cs="Open Sans"/>
              <w:sz w:val="18"/>
              <w:szCs w:val="18"/>
              <w:lang w:eastAsia="en-US"/>
            </w:rPr>
            <w:t>Лафитский</w:t>
          </w:r>
          <w:proofErr w:type="spellEnd"/>
          <w:r w:rsidRPr="00EF496C">
            <w:rPr>
              <w:rFonts w:ascii="Open Sans" w:eastAsia="Calibri" w:hAnsi="Open Sans" w:cs="Open Sans"/>
              <w:sz w:val="18"/>
              <w:szCs w:val="18"/>
              <w:lang w:eastAsia="en-US"/>
            </w:rPr>
            <w:t xml:space="preserve"> 2011: 5].</w:t>
          </w:r>
        </w:p>
        <w:p w14:paraId="2E0B7D3C"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Видится, что правовой статус государственных академий наук, а главное Российской академии наук, существенно ограничивает их конституционные и общественные функции и лишает права на самоуправление. Таким образом, предложение наделить Российскую академию наук статусом юридического лица публичного права видится целесообразным.</w:t>
          </w:r>
        </w:p>
        <w:p w14:paraId="150781FE" w14:textId="46BBF10E"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Специфическим коллективным субъектом научной деятельности выступает Высшая аттестационная комиссия (далее – ВАК). Учитывая, что статья, посвященная ВАК, появилась в Федеральном законе №127-ФЗ только в 2010 году, правовое регулирование указанного коллективного субъекта научной деятельности сводится к закреплению на законодательном уровне правового положения ВАК как централизованного контрольного органа, обеспечивающего унификацию государственной научной аттестации.</w:t>
          </w:r>
        </w:p>
        <w:p w14:paraId="5C12B67A"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Таким образом, Федеральный закон №127-ФЗ закрепляет три основных коллективных субъекта научной деятельности: научная организация, государственная академия наук и Высшая аттестационная комиссия.</w:t>
          </w:r>
        </w:p>
        <w:p w14:paraId="54EF51EB"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Модернизация научно-образовательной и научно-технической деятельности выступает приоритетным направлением развития современного государства. Однако, как подтвердил предложенный анализ нормативно-правовых актов, правовое регулирование статуса коллективных субъектов научной деятельности на сегодняшний день не сбалансировано, не согласовано и не синхронизировано [</w:t>
          </w:r>
          <w:proofErr w:type="spellStart"/>
          <w:r w:rsidRPr="00EF496C">
            <w:rPr>
              <w:rFonts w:ascii="Open Sans" w:eastAsia="Calibri" w:hAnsi="Open Sans" w:cs="Open Sans"/>
              <w:sz w:val="18"/>
              <w:szCs w:val="18"/>
              <w:lang w:eastAsia="en-US"/>
            </w:rPr>
            <w:t>Клеандров</w:t>
          </w:r>
          <w:proofErr w:type="spellEnd"/>
          <w:r w:rsidRPr="00EF496C">
            <w:rPr>
              <w:rFonts w:ascii="Open Sans" w:eastAsia="Calibri" w:hAnsi="Open Sans" w:cs="Open Sans"/>
              <w:sz w:val="18"/>
              <w:szCs w:val="18"/>
              <w:lang w:eastAsia="en-US"/>
            </w:rPr>
            <w:t xml:space="preserve"> 2020: 24].</w:t>
          </w:r>
        </w:p>
        <w:p w14:paraId="7C2677EA" w14:textId="77777777"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Заключение</w:t>
          </w:r>
        </w:p>
        <w:p w14:paraId="446AC49B" w14:textId="03EB76F4"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Ключевой проблемой научного права выступает проблема субъектного состава, поскольку субъекты выступают активными участниками научно-технической деятельности.</w:t>
          </w:r>
          <w:r>
            <w:rPr>
              <w:rFonts w:ascii="Open Sans" w:eastAsia="Calibri" w:hAnsi="Open Sans" w:cs="Open Sans"/>
              <w:sz w:val="18"/>
              <w:szCs w:val="18"/>
              <w:lang w:eastAsia="en-US"/>
            </w:rPr>
            <w:t xml:space="preserve"> </w:t>
          </w:r>
          <w:r w:rsidRPr="00EF496C">
            <w:rPr>
              <w:rFonts w:ascii="Open Sans" w:eastAsia="Calibri" w:hAnsi="Open Sans" w:cs="Open Sans"/>
              <w:sz w:val="18"/>
              <w:szCs w:val="18"/>
              <w:lang w:eastAsia="en-US"/>
            </w:rPr>
            <w:t>Федеральный закон № 127-ФЗ формулирует понятие субъекта научной детальности довольно абстрактно. Исходя из буквального толкования нормы, физические и юридические лица, занимающиеся научной деятельностью, могут претендовать на роль субъекта научного права.</w:t>
          </w:r>
        </w:p>
        <w:p w14:paraId="43B38B27" w14:textId="6B30240A"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Авторы предлагают разделить субъектов научного права на две группы.</w:t>
          </w:r>
          <w:r>
            <w:rPr>
              <w:rFonts w:ascii="Open Sans" w:eastAsia="Calibri" w:hAnsi="Open Sans" w:cs="Open Sans"/>
              <w:sz w:val="18"/>
              <w:szCs w:val="18"/>
              <w:lang w:eastAsia="en-US"/>
            </w:rPr>
            <w:t xml:space="preserve"> </w:t>
          </w:r>
          <w:r w:rsidRPr="00EF496C">
            <w:rPr>
              <w:rFonts w:ascii="Open Sans" w:eastAsia="Calibri" w:hAnsi="Open Sans" w:cs="Open Sans"/>
              <w:sz w:val="18"/>
              <w:szCs w:val="18"/>
              <w:lang w:eastAsia="en-US"/>
            </w:rPr>
            <w:t>К первой группе следует отнести индивидуальных субъектов научного права (научные работники, специалисты научных организаций и работники сферы научного обслуживания).</w:t>
          </w:r>
          <w:r>
            <w:rPr>
              <w:rFonts w:ascii="Open Sans" w:eastAsia="Calibri" w:hAnsi="Open Sans" w:cs="Open Sans"/>
              <w:sz w:val="18"/>
              <w:szCs w:val="18"/>
              <w:lang w:eastAsia="en-US"/>
            </w:rPr>
            <w:t xml:space="preserve"> </w:t>
          </w:r>
          <w:r w:rsidRPr="00EF496C">
            <w:rPr>
              <w:rFonts w:ascii="Open Sans" w:eastAsia="Calibri" w:hAnsi="Open Sans" w:cs="Open Sans"/>
              <w:sz w:val="18"/>
              <w:szCs w:val="18"/>
              <w:lang w:eastAsia="en-US"/>
            </w:rPr>
            <w:t>Ко второй группе следует отнести коллективных субъектов научного права (научные организации, государственные академии наук, высшая аттестационная комиссия).</w:t>
          </w:r>
        </w:p>
        <w:p w14:paraId="0FC1071D" w14:textId="324460FA" w:rsidR="00EF496C" w:rsidRPr="00EF496C" w:rsidRDefault="00EF496C" w:rsidP="00EF496C">
          <w:pPr>
            <w:suppressAutoHyphens w:val="0"/>
            <w:ind w:firstLineChars="125" w:firstLine="225"/>
            <w:jc w:val="both"/>
            <w:rPr>
              <w:rFonts w:ascii="Open Sans" w:eastAsia="Calibri" w:hAnsi="Open Sans" w:cs="Open Sans"/>
              <w:sz w:val="18"/>
              <w:szCs w:val="18"/>
              <w:lang w:eastAsia="en-US"/>
            </w:rPr>
          </w:pPr>
          <w:r w:rsidRPr="00EF496C">
            <w:rPr>
              <w:rFonts w:ascii="Open Sans" w:eastAsia="Calibri" w:hAnsi="Open Sans" w:cs="Open Sans"/>
              <w:sz w:val="18"/>
              <w:szCs w:val="18"/>
              <w:lang w:eastAsia="en-US"/>
            </w:rPr>
            <w:t>В результате проведенного исследования авторы пришли к выводу о том, что правовое регулирование коллективных субъектов научного права требует пересмотра и совершенствования.</w:t>
          </w:r>
          <w:r>
            <w:rPr>
              <w:rFonts w:ascii="Open Sans" w:eastAsia="Calibri" w:hAnsi="Open Sans" w:cs="Open Sans"/>
              <w:sz w:val="18"/>
              <w:szCs w:val="18"/>
              <w:lang w:eastAsia="en-US"/>
            </w:rPr>
            <w:t xml:space="preserve"> </w:t>
          </w:r>
          <w:r w:rsidRPr="00EF496C">
            <w:rPr>
              <w:rFonts w:ascii="Open Sans" w:eastAsia="Calibri" w:hAnsi="Open Sans" w:cs="Open Sans"/>
              <w:sz w:val="18"/>
              <w:szCs w:val="18"/>
              <w:lang w:eastAsia="en-US"/>
            </w:rPr>
            <w:t>Во-первых, высшие учебные заведения следует рассматривать в качестве самостоятельных и даже ключевых субъектов научной деятельности. Во-вторых, коллективные субъекты научного права следует отнести к публично-правовым субъектам с присущим им правом академического самоуправления.</w:t>
          </w:r>
          <w:r>
            <w:rPr>
              <w:rFonts w:ascii="Open Sans" w:eastAsia="Calibri" w:hAnsi="Open Sans" w:cs="Open Sans"/>
              <w:sz w:val="18"/>
              <w:szCs w:val="18"/>
              <w:lang w:eastAsia="en-US"/>
            </w:rPr>
            <w:t xml:space="preserve"> </w:t>
          </w:r>
          <w:r w:rsidRPr="00EF496C">
            <w:rPr>
              <w:rFonts w:ascii="Open Sans" w:eastAsia="Calibri" w:hAnsi="Open Sans" w:cs="Open Sans"/>
              <w:sz w:val="18"/>
              <w:szCs w:val="18"/>
              <w:lang w:eastAsia="en-US"/>
            </w:rPr>
            <w:t>В-третьих, следует легально зафиксировать возможность и порядок реализации государственно-частного партнерства в научной сфере за счет привлечения государственных и частных ресурсов в развитие науки и технологий.</w:t>
          </w:r>
        </w:p>
        <w:p w14:paraId="68AB5DB6" w14:textId="77777777" w:rsidR="002943B8" w:rsidRPr="00901CF8" w:rsidRDefault="002943B8" w:rsidP="002943B8">
          <w:pPr>
            <w:suppressAutoHyphens w:val="0"/>
            <w:ind w:firstLineChars="125" w:firstLine="225"/>
            <w:jc w:val="both"/>
            <w:rPr>
              <w:rFonts w:ascii="Open Sans" w:eastAsia="Calibri" w:hAnsi="Open Sans" w:cs="Open Sans"/>
              <w:sz w:val="18"/>
              <w:szCs w:val="18"/>
              <w:lang w:eastAsia="en-US"/>
            </w:rPr>
          </w:pPr>
        </w:p>
        <w:p w14:paraId="0E2E8DAE" w14:textId="77777777" w:rsidR="00DD7BB1" w:rsidRPr="00901CF8" w:rsidRDefault="00DD7BB1" w:rsidP="00DD7BB1">
          <w:pPr>
            <w:suppressAutoHyphens w:val="0"/>
            <w:jc w:val="both"/>
            <w:rPr>
              <w:rFonts w:ascii="Open Sans" w:eastAsia="Calibri" w:hAnsi="Open Sans" w:cs="Open Sans"/>
              <w:b/>
              <w:lang w:eastAsia="en-US"/>
            </w:rPr>
          </w:pPr>
          <w:r w:rsidRPr="00901CF8">
            <w:rPr>
              <w:rFonts w:ascii="Open Sans" w:eastAsia="Calibri" w:hAnsi="Open Sans" w:cs="Open Sans"/>
              <w:b/>
              <w:lang w:eastAsia="en-US"/>
            </w:rPr>
            <w:t>Литература</w:t>
          </w:r>
        </w:p>
        <w:p w14:paraId="2AFDF952" w14:textId="77777777" w:rsidR="00DD7BB1" w:rsidRPr="00901CF8" w:rsidRDefault="00DD7BB1" w:rsidP="00DD7BB1">
          <w:pPr>
            <w:suppressAutoHyphens w:val="0"/>
            <w:ind w:firstLineChars="125" w:firstLine="225"/>
            <w:jc w:val="both"/>
            <w:rPr>
              <w:rFonts w:ascii="Open Sans" w:eastAsia="Calibri" w:hAnsi="Open Sans" w:cs="Open Sans"/>
              <w:sz w:val="18"/>
              <w:szCs w:val="18"/>
              <w:lang w:eastAsia="en-US"/>
            </w:rPr>
          </w:pPr>
        </w:p>
        <w:p w14:paraId="18895852" w14:textId="77777777" w:rsidR="002943B8" w:rsidRPr="002274C4" w:rsidRDefault="002943B8" w:rsidP="002943B8">
          <w:pPr>
            <w:tabs>
              <w:tab w:val="right" w:pos="10546"/>
            </w:tabs>
            <w:suppressAutoHyphens w:val="0"/>
            <w:ind w:left="360"/>
            <w:jc w:val="both"/>
            <w:rPr>
              <w:rFonts w:ascii="Open Sans" w:eastAsia="Calibri" w:hAnsi="Open Sans" w:cs="Open Sans"/>
              <w:sz w:val="18"/>
              <w:szCs w:val="18"/>
              <w:lang w:eastAsia="en-US"/>
            </w:rPr>
          </w:pPr>
          <w:proofErr w:type="spellStart"/>
          <w:r w:rsidRPr="002943B8">
            <w:rPr>
              <w:rFonts w:ascii="Open Sans" w:eastAsia="Calibri" w:hAnsi="Open Sans" w:cs="Open Sans"/>
              <w:i/>
              <w:iCs/>
              <w:sz w:val="18"/>
              <w:szCs w:val="18"/>
              <w:lang w:eastAsia="en-US"/>
            </w:rPr>
            <w:t>Выручаев</w:t>
          </w:r>
          <w:proofErr w:type="spellEnd"/>
          <w:r w:rsidRPr="002943B8">
            <w:rPr>
              <w:rFonts w:ascii="Open Sans" w:eastAsia="Calibri" w:hAnsi="Open Sans" w:cs="Open Sans"/>
              <w:i/>
              <w:iCs/>
              <w:sz w:val="18"/>
              <w:szCs w:val="18"/>
              <w:lang w:eastAsia="en-US"/>
            </w:rPr>
            <w:t xml:space="preserve">, А.А. </w:t>
          </w:r>
          <w:r w:rsidRPr="002274C4">
            <w:rPr>
              <w:rFonts w:ascii="Open Sans" w:eastAsia="Calibri" w:hAnsi="Open Sans" w:cs="Open Sans"/>
              <w:sz w:val="18"/>
              <w:szCs w:val="18"/>
              <w:lang w:eastAsia="en-US"/>
            </w:rPr>
            <w:t xml:space="preserve">Правовой статус Российской академии наук (современные правовые проблемы) / Известия Института государства и права РАН. – 2008. – С. </w:t>
          </w:r>
          <w:proofErr w:type="gramStart"/>
          <w:r w:rsidRPr="002274C4">
            <w:rPr>
              <w:rFonts w:ascii="Open Sans" w:eastAsia="Calibri" w:hAnsi="Open Sans" w:cs="Open Sans"/>
              <w:sz w:val="18"/>
              <w:szCs w:val="18"/>
              <w:lang w:eastAsia="en-US"/>
            </w:rPr>
            <w:t>1 – 10</w:t>
          </w:r>
          <w:proofErr w:type="gramEnd"/>
          <w:r w:rsidRPr="002274C4">
            <w:rPr>
              <w:rFonts w:ascii="Open Sans" w:eastAsia="Calibri" w:hAnsi="Open Sans" w:cs="Open Sans"/>
              <w:sz w:val="18"/>
              <w:szCs w:val="18"/>
              <w:lang w:eastAsia="en-US"/>
            </w:rPr>
            <w:t>.</w:t>
          </w:r>
        </w:p>
        <w:p w14:paraId="680DF556" w14:textId="1BF34201" w:rsidR="002943B8" w:rsidRPr="002274C4" w:rsidRDefault="002943B8" w:rsidP="002943B8">
          <w:pPr>
            <w:tabs>
              <w:tab w:val="right" w:pos="10546"/>
            </w:tabs>
            <w:suppressAutoHyphens w:val="0"/>
            <w:ind w:left="360"/>
            <w:jc w:val="both"/>
            <w:rPr>
              <w:rFonts w:ascii="Open Sans" w:eastAsia="Calibri" w:hAnsi="Open Sans" w:cs="Open Sans"/>
              <w:sz w:val="18"/>
              <w:szCs w:val="18"/>
              <w:lang w:eastAsia="en-US"/>
            </w:rPr>
          </w:pPr>
          <w:r w:rsidRPr="002943B8">
            <w:rPr>
              <w:rFonts w:ascii="Open Sans" w:eastAsia="Calibri" w:hAnsi="Open Sans" w:cs="Open Sans"/>
              <w:i/>
              <w:iCs/>
              <w:sz w:val="18"/>
              <w:szCs w:val="18"/>
              <w:lang w:eastAsia="en-US"/>
            </w:rPr>
            <w:t xml:space="preserve">Гаджиев, Г.А., </w:t>
          </w:r>
          <w:r w:rsidRPr="002274C4">
            <w:rPr>
              <w:rFonts w:ascii="Open Sans" w:eastAsia="Calibri" w:hAnsi="Open Sans" w:cs="Open Sans"/>
              <w:sz w:val="18"/>
              <w:szCs w:val="18"/>
              <w:lang w:eastAsia="en-US"/>
            </w:rPr>
            <w:t>Голиченков, А.К. Правовой статус Российской академии наук: с позиций конституционной экономики. – М., 2011. — 120 с.</w:t>
          </w:r>
        </w:p>
        <w:p w14:paraId="7A89E33E" w14:textId="77777777" w:rsidR="002943B8" w:rsidRPr="002274C4" w:rsidRDefault="002943B8" w:rsidP="002943B8">
          <w:pPr>
            <w:tabs>
              <w:tab w:val="right" w:pos="10546"/>
            </w:tabs>
            <w:suppressAutoHyphens w:val="0"/>
            <w:ind w:left="360"/>
            <w:jc w:val="both"/>
            <w:rPr>
              <w:rFonts w:ascii="Open Sans" w:eastAsia="Calibri" w:hAnsi="Open Sans" w:cs="Open Sans"/>
              <w:sz w:val="18"/>
              <w:szCs w:val="18"/>
              <w:lang w:eastAsia="en-US"/>
            </w:rPr>
          </w:pPr>
          <w:r w:rsidRPr="002943B8">
            <w:rPr>
              <w:rFonts w:ascii="Open Sans" w:eastAsia="Calibri" w:hAnsi="Open Sans" w:cs="Open Sans"/>
              <w:i/>
              <w:iCs/>
              <w:sz w:val="18"/>
              <w:szCs w:val="18"/>
              <w:lang w:eastAsia="en-US"/>
            </w:rPr>
            <w:t xml:space="preserve">Громова, Е.А. </w:t>
          </w:r>
          <w:r w:rsidRPr="002274C4">
            <w:rPr>
              <w:rFonts w:ascii="Open Sans" w:eastAsia="Calibri" w:hAnsi="Open Sans" w:cs="Open Sans"/>
              <w:sz w:val="18"/>
              <w:szCs w:val="18"/>
              <w:lang w:eastAsia="en-US"/>
            </w:rPr>
            <w:t xml:space="preserve">Некоторые проблемы Федерального закона «О государственно-частном партнерстве, </w:t>
          </w:r>
          <w:proofErr w:type="spellStart"/>
          <w:r w:rsidRPr="002274C4">
            <w:rPr>
              <w:rFonts w:ascii="Open Sans" w:eastAsia="Calibri" w:hAnsi="Open Sans" w:cs="Open Sans"/>
              <w:sz w:val="18"/>
              <w:szCs w:val="18"/>
              <w:lang w:eastAsia="en-US"/>
            </w:rPr>
            <w:t>муниципально</w:t>
          </w:r>
          <w:proofErr w:type="spellEnd"/>
          <w:r w:rsidRPr="002274C4">
            <w:rPr>
              <w:rFonts w:ascii="Open Sans" w:eastAsia="Calibri" w:hAnsi="Open Sans" w:cs="Open Sans"/>
              <w:sz w:val="18"/>
              <w:szCs w:val="18"/>
              <w:lang w:eastAsia="en-US"/>
            </w:rPr>
            <w:t xml:space="preserve">-частном партнерстве в Российской Федерации и внесении изменений в отдельные законодательные акты Российской Федерации» / Юрист. – 2017. – №10. – С. </w:t>
          </w:r>
          <w:proofErr w:type="gramStart"/>
          <w:r w:rsidRPr="002274C4">
            <w:rPr>
              <w:rFonts w:ascii="Open Sans" w:eastAsia="Calibri" w:hAnsi="Open Sans" w:cs="Open Sans"/>
              <w:sz w:val="18"/>
              <w:szCs w:val="18"/>
              <w:lang w:eastAsia="en-US"/>
            </w:rPr>
            <w:t>15 – 18</w:t>
          </w:r>
          <w:proofErr w:type="gramEnd"/>
          <w:r w:rsidRPr="002274C4">
            <w:rPr>
              <w:rFonts w:ascii="Open Sans" w:eastAsia="Calibri" w:hAnsi="Open Sans" w:cs="Open Sans"/>
              <w:sz w:val="18"/>
              <w:szCs w:val="18"/>
              <w:lang w:eastAsia="en-US"/>
            </w:rPr>
            <w:t>.</w:t>
          </w:r>
        </w:p>
        <w:p w14:paraId="16DFBD28" w14:textId="77777777" w:rsidR="002943B8" w:rsidRPr="002274C4" w:rsidRDefault="002943B8" w:rsidP="002943B8">
          <w:pPr>
            <w:tabs>
              <w:tab w:val="right" w:pos="10546"/>
            </w:tabs>
            <w:suppressAutoHyphens w:val="0"/>
            <w:ind w:left="360"/>
            <w:jc w:val="both"/>
            <w:rPr>
              <w:rFonts w:ascii="Open Sans" w:eastAsia="Calibri" w:hAnsi="Open Sans" w:cs="Open Sans"/>
              <w:sz w:val="18"/>
              <w:szCs w:val="18"/>
              <w:lang w:eastAsia="en-US"/>
            </w:rPr>
          </w:pPr>
          <w:proofErr w:type="spellStart"/>
          <w:r w:rsidRPr="002943B8">
            <w:rPr>
              <w:rFonts w:ascii="Open Sans" w:eastAsia="Calibri" w:hAnsi="Open Sans" w:cs="Open Sans"/>
              <w:i/>
              <w:iCs/>
              <w:sz w:val="18"/>
              <w:szCs w:val="18"/>
              <w:lang w:eastAsia="en-US"/>
            </w:rPr>
            <w:t>Груцына</w:t>
          </w:r>
          <w:proofErr w:type="spellEnd"/>
          <w:r w:rsidRPr="002943B8">
            <w:rPr>
              <w:rFonts w:ascii="Open Sans" w:eastAsia="Calibri" w:hAnsi="Open Sans" w:cs="Open Sans"/>
              <w:i/>
              <w:iCs/>
              <w:sz w:val="18"/>
              <w:szCs w:val="18"/>
              <w:lang w:eastAsia="en-US"/>
            </w:rPr>
            <w:t xml:space="preserve"> Л.Ю., </w:t>
          </w:r>
          <w:r w:rsidRPr="002274C4">
            <w:rPr>
              <w:rFonts w:ascii="Open Sans" w:eastAsia="Calibri" w:hAnsi="Open Sans" w:cs="Open Sans"/>
              <w:sz w:val="18"/>
              <w:szCs w:val="18"/>
              <w:lang w:eastAsia="en-US"/>
            </w:rPr>
            <w:t xml:space="preserve">Мирошникова </w:t>
          </w:r>
          <w:proofErr w:type="gramStart"/>
          <w:r w:rsidRPr="002274C4">
            <w:rPr>
              <w:rFonts w:ascii="Open Sans" w:eastAsia="Calibri" w:hAnsi="Open Sans" w:cs="Open Sans"/>
              <w:sz w:val="18"/>
              <w:szCs w:val="18"/>
              <w:lang w:eastAsia="en-US"/>
            </w:rPr>
            <w:t>В.А.</w:t>
          </w:r>
          <w:proofErr w:type="gramEnd"/>
          <w:r w:rsidRPr="002274C4">
            <w:rPr>
              <w:rFonts w:ascii="Open Sans" w:eastAsia="Calibri" w:hAnsi="Open Sans" w:cs="Open Sans"/>
              <w:sz w:val="18"/>
              <w:szCs w:val="18"/>
              <w:lang w:eastAsia="en-US"/>
            </w:rPr>
            <w:t xml:space="preserve"> Правовой статус научных организаций образовательных учреждений высшего профессионального образования / Финансы: теория и практика. – 2011. – С. </w:t>
          </w:r>
          <w:proofErr w:type="gramStart"/>
          <w:r w:rsidRPr="002274C4">
            <w:rPr>
              <w:rFonts w:ascii="Open Sans" w:eastAsia="Calibri" w:hAnsi="Open Sans" w:cs="Open Sans"/>
              <w:sz w:val="18"/>
              <w:szCs w:val="18"/>
              <w:lang w:eastAsia="en-US"/>
            </w:rPr>
            <w:t>36 – 41</w:t>
          </w:r>
          <w:proofErr w:type="gramEnd"/>
          <w:r w:rsidRPr="002274C4">
            <w:rPr>
              <w:rFonts w:ascii="Open Sans" w:eastAsia="Calibri" w:hAnsi="Open Sans" w:cs="Open Sans"/>
              <w:sz w:val="18"/>
              <w:szCs w:val="18"/>
              <w:lang w:eastAsia="en-US"/>
            </w:rPr>
            <w:t>.</w:t>
          </w:r>
        </w:p>
        <w:p w14:paraId="20687648" w14:textId="77777777" w:rsidR="002943B8" w:rsidRPr="002274C4" w:rsidRDefault="002943B8" w:rsidP="002943B8">
          <w:pPr>
            <w:tabs>
              <w:tab w:val="right" w:pos="10546"/>
            </w:tabs>
            <w:suppressAutoHyphens w:val="0"/>
            <w:ind w:left="360"/>
            <w:jc w:val="both"/>
            <w:rPr>
              <w:rFonts w:ascii="Open Sans" w:eastAsia="Calibri" w:hAnsi="Open Sans" w:cs="Open Sans"/>
              <w:sz w:val="18"/>
              <w:szCs w:val="18"/>
              <w:lang w:eastAsia="en-US"/>
            </w:rPr>
          </w:pPr>
          <w:proofErr w:type="spellStart"/>
          <w:r w:rsidRPr="002943B8">
            <w:rPr>
              <w:rFonts w:ascii="Open Sans" w:eastAsia="Calibri" w:hAnsi="Open Sans" w:cs="Open Sans"/>
              <w:i/>
              <w:iCs/>
              <w:sz w:val="18"/>
              <w:szCs w:val="18"/>
              <w:lang w:eastAsia="en-US"/>
            </w:rPr>
            <w:t>Дидикин</w:t>
          </w:r>
          <w:proofErr w:type="spellEnd"/>
          <w:r w:rsidRPr="002943B8">
            <w:rPr>
              <w:rFonts w:ascii="Open Sans" w:eastAsia="Calibri" w:hAnsi="Open Sans" w:cs="Open Sans"/>
              <w:i/>
              <w:iCs/>
              <w:sz w:val="18"/>
              <w:szCs w:val="18"/>
              <w:lang w:eastAsia="en-US"/>
            </w:rPr>
            <w:t xml:space="preserve">, А.Б. </w:t>
          </w:r>
          <w:r w:rsidRPr="002274C4">
            <w:rPr>
              <w:rFonts w:ascii="Open Sans" w:eastAsia="Calibri" w:hAnsi="Open Sans" w:cs="Open Sans"/>
              <w:sz w:val="18"/>
              <w:szCs w:val="18"/>
              <w:lang w:eastAsia="en-US"/>
            </w:rPr>
            <w:t xml:space="preserve">О реализации проектов государственно-частного партнерства в сфере науки, образования и промышленности / Юрист. – 2019. – №1. – С. </w:t>
          </w:r>
          <w:proofErr w:type="gramStart"/>
          <w:r w:rsidRPr="002274C4">
            <w:rPr>
              <w:rFonts w:ascii="Open Sans" w:eastAsia="Calibri" w:hAnsi="Open Sans" w:cs="Open Sans"/>
              <w:sz w:val="18"/>
              <w:szCs w:val="18"/>
              <w:lang w:eastAsia="en-US"/>
            </w:rPr>
            <w:t>39 – 45</w:t>
          </w:r>
          <w:proofErr w:type="gramEnd"/>
          <w:r w:rsidRPr="002274C4">
            <w:rPr>
              <w:rFonts w:ascii="Open Sans" w:eastAsia="Calibri" w:hAnsi="Open Sans" w:cs="Open Sans"/>
              <w:sz w:val="18"/>
              <w:szCs w:val="18"/>
              <w:lang w:eastAsia="en-US"/>
            </w:rPr>
            <w:t>.</w:t>
          </w:r>
        </w:p>
        <w:p w14:paraId="628E7E52" w14:textId="77777777" w:rsidR="002943B8" w:rsidRPr="002274C4" w:rsidRDefault="002943B8" w:rsidP="002943B8">
          <w:pPr>
            <w:tabs>
              <w:tab w:val="right" w:pos="10546"/>
            </w:tabs>
            <w:suppressAutoHyphens w:val="0"/>
            <w:ind w:left="360"/>
            <w:jc w:val="both"/>
            <w:rPr>
              <w:rFonts w:ascii="Open Sans" w:eastAsia="Calibri" w:hAnsi="Open Sans" w:cs="Open Sans"/>
              <w:sz w:val="18"/>
              <w:szCs w:val="18"/>
              <w:lang w:eastAsia="en-US"/>
            </w:rPr>
          </w:pPr>
          <w:proofErr w:type="spellStart"/>
          <w:r w:rsidRPr="002943B8">
            <w:rPr>
              <w:rFonts w:ascii="Open Sans" w:eastAsia="Calibri" w:hAnsi="Open Sans" w:cs="Open Sans"/>
              <w:i/>
              <w:iCs/>
              <w:sz w:val="18"/>
              <w:szCs w:val="18"/>
              <w:lang w:eastAsia="en-US"/>
            </w:rPr>
            <w:t>Клеандров</w:t>
          </w:r>
          <w:proofErr w:type="spellEnd"/>
          <w:r w:rsidRPr="002943B8">
            <w:rPr>
              <w:rFonts w:ascii="Open Sans" w:eastAsia="Calibri" w:hAnsi="Open Sans" w:cs="Open Sans"/>
              <w:i/>
              <w:iCs/>
              <w:sz w:val="18"/>
              <w:szCs w:val="18"/>
              <w:lang w:eastAsia="en-US"/>
            </w:rPr>
            <w:t xml:space="preserve"> М. </w:t>
          </w:r>
          <w:r w:rsidRPr="002274C4">
            <w:rPr>
              <w:rFonts w:ascii="Open Sans" w:eastAsia="Calibri" w:hAnsi="Open Sans" w:cs="Open Sans"/>
              <w:sz w:val="18"/>
              <w:szCs w:val="18"/>
              <w:lang w:eastAsia="en-US"/>
            </w:rPr>
            <w:t xml:space="preserve">О совершенствовании правовой базы Российской академии наук / Государство и право. – 2020. – №3. – С. </w:t>
          </w:r>
          <w:proofErr w:type="gramStart"/>
          <w:r w:rsidRPr="002274C4">
            <w:rPr>
              <w:rFonts w:ascii="Open Sans" w:eastAsia="Calibri" w:hAnsi="Open Sans" w:cs="Open Sans"/>
              <w:sz w:val="18"/>
              <w:szCs w:val="18"/>
              <w:lang w:eastAsia="en-US"/>
            </w:rPr>
            <w:t>24 – 36</w:t>
          </w:r>
          <w:proofErr w:type="gramEnd"/>
          <w:r w:rsidRPr="002274C4">
            <w:rPr>
              <w:rFonts w:ascii="Open Sans" w:eastAsia="Calibri" w:hAnsi="Open Sans" w:cs="Open Sans"/>
              <w:sz w:val="18"/>
              <w:szCs w:val="18"/>
              <w:lang w:eastAsia="en-US"/>
            </w:rPr>
            <w:t>.</w:t>
          </w:r>
        </w:p>
        <w:p w14:paraId="0F910BA6" w14:textId="77777777" w:rsidR="002943B8" w:rsidRPr="002274C4" w:rsidRDefault="002943B8" w:rsidP="002943B8">
          <w:pPr>
            <w:tabs>
              <w:tab w:val="right" w:pos="10546"/>
            </w:tabs>
            <w:suppressAutoHyphens w:val="0"/>
            <w:ind w:left="360"/>
            <w:jc w:val="both"/>
            <w:rPr>
              <w:rFonts w:ascii="Open Sans" w:eastAsia="Calibri" w:hAnsi="Open Sans" w:cs="Open Sans"/>
              <w:sz w:val="18"/>
              <w:szCs w:val="18"/>
              <w:lang w:eastAsia="en-US"/>
            </w:rPr>
          </w:pPr>
          <w:r w:rsidRPr="002943B8">
            <w:rPr>
              <w:rFonts w:ascii="Open Sans" w:eastAsia="Calibri" w:hAnsi="Open Sans" w:cs="Open Sans"/>
              <w:i/>
              <w:iCs/>
              <w:sz w:val="18"/>
              <w:szCs w:val="18"/>
              <w:lang w:eastAsia="en-US"/>
            </w:rPr>
            <w:t xml:space="preserve">Луценко, С. </w:t>
          </w:r>
          <w:r w:rsidRPr="002274C4">
            <w:rPr>
              <w:rFonts w:ascii="Open Sans" w:eastAsia="Calibri" w:hAnsi="Open Sans" w:cs="Open Sans"/>
              <w:sz w:val="18"/>
              <w:szCs w:val="18"/>
              <w:lang w:eastAsia="en-US"/>
            </w:rPr>
            <w:t xml:space="preserve">О необходимом статусе Российской академии наук как юридического лица публичного права / Общество и экономика. – 2019. – №6. – С. </w:t>
          </w:r>
          <w:proofErr w:type="gramStart"/>
          <w:r w:rsidRPr="002274C4">
            <w:rPr>
              <w:rFonts w:ascii="Open Sans" w:eastAsia="Calibri" w:hAnsi="Open Sans" w:cs="Open Sans"/>
              <w:sz w:val="18"/>
              <w:szCs w:val="18"/>
              <w:lang w:eastAsia="en-US"/>
            </w:rPr>
            <w:t>93 – 104</w:t>
          </w:r>
          <w:proofErr w:type="gramEnd"/>
          <w:r w:rsidRPr="002274C4">
            <w:rPr>
              <w:rFonts w:ascii="Open Sans" w:eastAsia="Calibri" w:hAnsi="Open Sans" w:cs="Open Sans"/>
              <w:sz w:val="18"/>
              <w:szCs w:val="18"/>
              <w:lang w:eastAsia="en-US"/>
            </w:rPr>
            <w:t>.</w:t>
          </w:r>
        </w:p>
        <w:p w14:paraId="4A789C72" w14:textId="77777777" w:rsidR="002943B8" w:rsidRPr="002274C4" w:rsidRDefault="002943B8" w:rsidP="002943B8">
          <w:pPr>
            <w:tabs>
              <w:tab w:val="right" w:pos="10546"/>
            </w:tabs>
            <w:suppressAutoHyphens w:val="0"/>
            <w:ind w:left="360"/>
            <w:jc w:val="both"/>
            <w:rPr>
              <w:rFonts w:ascii="Open Sans" w:eastAsia="Calibri" w:hAnsi="Open Sans" w:cs="Open Sans"/>
              <w:sz w:val="18"/>
              <w:szCs w:val="18"/>
              <w:lang w:eastAsia="en-US"/>
            </w:rPr>
          </w:pPr>
          <w:r w:rsidRPr="002943B8">
            <w:rPr>
              <w:rFonts w:ascii="Open Sans" w:eastAsia="Calibri" w:hAnsi="Open Sans" w:cs="Open Sans"/>
              <w:i/>
              <w:iCs/>
              <w:sz w:val="18"/>
              <w:szCs w:val="18"/>
              <w:lang w:eastAsia="en-US"/>
            </w:rPr>
            <w:lastRenderedPageBreak/>
            <w:t xml:space="preserve">Мозолин, В.П., </w:t>
          </w:r>
          <w:proofErr w:type="spellStart"/>
          <w:r w:rsidRPr="002943B8">
            <w:rPr>
              <w:rFonts w:ascii="Open Sans" w:eastAsia="Calibri" w:hAnsi="Open Sans" w:cs="Open Sans"/>
              <w:i/>
              <w:iCs/>
              <w:sz w:val="18"/>
              <w:szCs w:val="18"/>
              <w:lang w:eastAsia="en-US"/>
            </w:rPr>
            <w:t>Лафитский</w:t>
          </w:r>
          <w:proofErr w:type="spellEnd"/>
          <w:r w:rsidRPr="002943B8">
            <w:rPr>
              <w:rFonts w:ascii="Open Sans" w:eastAsia="Calibri" w:hAnsi="Open Sans" w:cs="Open Sans"/>
              <w:i/>
              <w:iCs/>
              <w:sz w:val="18"/>
              <w:szCs w:val="18"/>
              <w:lang w:eastAsia="en-US"/>
            </w:rPr>
            <w:t xml:space="preserve">, В.И. </w:t>
          </w:r>
          <w:r w:rsidRPr="002274C4">
            <w:rPr>
              <w:rFonts w:ascii="Open Sans" w:eastAsia="Calibri" w:hAnsi="Open Sans" w:cs="Open Sans"/>
              <w:sz w:val="18"/>
              <w:szCs w:val="18"/>
              <w:lang w:eastAsia="en-US"/>
            </w:rPr>
            <w:t xml:space="preserve">О статусе Российской академии наук, Банка России и других юридических лиц в связи с проектом новой редакции Гражданского кодекса РФ / Законодательство и экономика. – 2011. – № 1. – С. </w:t>
          </w:r>
          <w:proofErr w:type="gramStart"/>
          <w:r w:rsidRPr="002274C4">
            <w:rPr>
              <w:rFonts w:ascii="Open Sans" w:eastAsia="Calibri" w:hAnsi="Open Sans" w:cs="Open Sans"/>
              <w:sz w:val="18"/>
              <w:szCs w:val="18"/>
              <w:lang w:eastAsia="en-US"/>
            </w:rPr>
            <w:t>5 – 10</w:t>
          </w:r>
          <w:proofErr w:type="gramEnd"/>
          <w:r w:rsidRPr="002274C4">
            <w:rPr>
              <w:rFonts w:ascii="Open Sans" w:eastAsia="Calibri" w:hAnsi="Open Sans" w:cs="Open Sans"/>
              <w:sz w:val="18"/>
              <w:szCs w:val="18"/>
              <w:lang w:eastAsia="en-US"/>
            </w:rPr>
            <w:t>.</w:t>
          </w:r>
        </w:p>
        <w:p w14:paraId="1016A3A6" w14:textId="77777777" w:rsidR="002943B8" w:rsidRPr="002274C4" w:rsidRDefault="002943B8" w:rsidP="002943B8">
          <w:pPr>
            <w:tabs>
              <w:tab w:val="right" w:pos="10546"/>
            </w:tabs>
            <w:suppressAutoHyphens w:val="0"/>
            <w:ind w:left="360"/>
            <w:jc w:val="both"/>
            <w:rPr>
              <w:rFonts w:ascii="Open Sans" w:eastAsia="Calibri" w:hAnsi="Open Sans" w:cs="Open Sans"/>
              <w:sz w:val="18"/>
              <w:szCs w:val="18"/>
              <w:lang w:eastAsia="en-US"/>
            </w:rPr>
          </w:pPr>
          <w:r w:rsidRPr="002274C4">
            <w:rPr>
              <w:rFonts w:ascii="Open Sans" w:eastAsia="Calibri" w:hAnsi="Open Sans" w:cs="Open Sans"/>
              <w:sz w:val="18"/>
              <w:szCs w:val="18"/>
              <w:lang w:eastAsia="en-US"/>
            </w:rPr>
            <w:t xml:space="preserve">О науке и государственной научно-технической </w:t>
          </w:r>
          <w:proofErr w:type="gramStart"/>
          <w:r w:rsidRPr="002274C4">
            <w:rPr>
              <w:rFonts w:ascii="Open Sans" w:eastAsia="Calibri" w:hAnsi="Open Sans" w:cs="Open Sans"/>
              <w:sz w:val="18"/>
              <w:szCs w:val="18"/>
              <w:lang w:eastAsia="en-US"/>
            </w:rPr>
            <w:t>политике :</w:t>
          </w:r>
          <w:proofErr w:type="gramEnd"/>
          <w:r w:rsidRPr="002274C4">
            <w:rPr>
              <w:rFonts w:ascii="Open Sans" w:eastAsia="Calibri" w:hAnsi="Open Sans" w:cs="Open Sans"/>
              <w:sz w:val="18"/>
              <w:szCs w:val="18"/>
              <w:lang w:eastAsia="en-US"/>
            </w:rPr>
            <w:t xml:space="preserve"> федеральный закон от 23 августа 1996 г. №127-ФЗ / Собрание законодательства РФ.</w:t>
          </w:r>
        </w:p>
        <w:p w14:paraId="600F6736" w14:textId="4F90CFCD" w:rsidR="001D4963" w:rsidRPr="002943B8" w:rsidRDefault="002943B8" w:rsidP="002943B8">
          <w:pPr>
            <w:tabs>
              <w:tab w:val="right" w:pos="10546"/>
            </w:tabs>
            <w:suppressAutoHyphens w:val="0"/>
            <w:ind w:left="360"/>
            <w:jc w:val="both"/>
            <w:rPr>
              <w:rFonts w:ascii="Open Sans" w:eastAsia="Calibri" w:hAnsi="Open Sans" w:cs="Open Sans"/>
              <w:iCs/>
              <w:sz w:val="18"/>
              <w:szCs w:val="18"/>
              <w:lang w:eastAsia="en-US"/>
            </w:rPr>
          </w:pPr>
          <w:r w:rsidRPr="002274C4">
            <w:rPr>
              <w:rFonts w:ascii="Open Sans" w:eastAsia="Calibri" w:hAnsi="Open Sans" w:cs="Open Sans"/>
              <w:sz w:val="18"/>
              <w:szCs w:val="18"/>
              <w:lang w:eastAsia="en-US"/>
            </w:rPr>
            <w:t xml:space="preserve">О Российской академии наук, реорганизации государственных академий наук и внесении изменений в некоторые законодательные акты Российской </w:t>
          </w:r>
          <w:proofErr w:type="gramStart"/>
          <w:r w:rsidRPr="002274C4">
            <w:rPr>
              <w:rFonts w:ascii="Open Sans" w:eastAsia="Calibri" w:hAnsi="Open Sans" w:cs="Open Sans"/>
              <w:sz w:val="18"/>
              <w:szCs w:val="18"/>
              <w:lang w:eastAsia="en-US"/>
            </w:rPr>
            <w:t>Федерации :</w:t>
          </w:r>
          <w:proofErr w:type="gramEnd"/>
          <w:r w:rsidRPr="002274C4">
            <w:rPr>
              <w:rFonts w:ascii="Open Sans" w:eastAsia="Calibri" w:hAnsi="Open Sans" w:cs="Open Sans"/>
              <w:sz w:val="18"/>
              <w:szCs w:val="18"/>
              <w:lang w:eastAsia="en-US"/>
            </w:rPr>
            <w:t xml:space="preserve"> федеральный закон от 27 сентября 2013 г. №253-ФЗ / Собрание законодательства РФ.</w:t>
          </w:r>
          <w:r w:rsidR="00F93CF2" w:rsidRPr="002943B8">
            <w:rPr>
              <w:rFonts w:ascii="Open Sans" w:eastAsia="Calibri" w:hAnsi="Open Sans" w:cs="Open Sans"/>
              <w:iCs/>
              <w:sz w:val="18"/>
              <w:szCs w:val="18"/>
              <w:lang w:eastAsia="en-US"/>
            </w:rPr>
            <w:tab/>
          </w:r>
        </w:p>
        <w:p w14:paraId="0D31A1EA" w14:textId="77777777" w:rsidR="00DD7BB1" w:rsidRPr="002943B8" w:rsidRDefault="00DD7BB1" w:rsidP="00DD7BB1">
          <w:pPr>
            <w:suppressAutoHyphens w:val="0"/>
            <w:jc w:val="both"/>
            <w:rPr>
              <w:rFonts w:ascii="Open Sans" w:eastAsia="Calibri" w:hAnsi="Open Sans" w:cs="Open Sans"/>
              <w:sz w:val="18"/>
              <w:szCs w:val="18"/>
              <w:lang w:eastAsia="en-US"/>
            </w:rPr>
          </w:pPr>
        </w:p>
        <w:p w14:paraId="441D4B13" w14:textId="77777777" w:rsidR="00DD7BB1" w:rsidRPr="00901CF8" w:rsidRDefault="00DD7BB1" w:rsidP="00DD7BB1">
          <w:pPr>
            <w:suppressAutoHyphens w:val="0"/>
            <w:jc w:val="both"/>
            <w:rPr>
              <w:rFonts w:ascii="Open Sans" w:eastAsia="Calibri" w:hAnsi="Open Sans" w:cs="Open Sans"/>
              <w:b/>
              <w:lang w:val="en-US" w:eastAsia="en-US"/>
            </w:rPr>
          </w:pPr>
          <w:r w:rsidRPr="00901CF8">
            <w:rPr>
              <w:rFonts w:ascii="Open Sans" w:eastAsia="Calibri" w:hAnsi="Open Sans" w:cs="Open Sans"/>
              <w:b/>
              <w:lang w:val="en-US" w:eastAsia="en-US"/>
            </w:rPr>
            <w:t>References</w:t>
          </w:r>
        </w:p>
        <w:p w14:paraId="32D5F32B" w14:textId="77777777" w:rsidR="00DD7BB1" w:rsidRPr="00901CF8" w:rsidRDefault="00DD7BB1" w:rsidP="00DD7BB1">
          <w:pPr>
            <w:suppressAutoHyphens w:val="0"/>
            <w:jc w:val="both"/>
            <w:rPr>
              <w:rFonts w:ascii="Open Sans" w:eastAsia="Calibri" w:hAnsi="Open Sans" w:cs="Open Sans"/>
              <w:sz w:val="18"/>
              <w:szCs w:val="18"/>
              <w:lang w:val="en-US" w:eastAsia="en-US"/>
            </w:rPr>
          </w:pPr>
        </w:p>
        <w:p w14:paraId="681A28AA" w14:textId="6B03F25B" w:rsidR="002274C4" w:rsidRPr="002274C4" w:rsidRDefault="002274C4" w:rsidP="002274C4">
          <w:pPr>
            <w:tabs>
              <w:tab w:val="left" w:pos="709"/>
            </w:tabs>
            <w:ind w:left="284"/>
            <w:jc w:val="both"/>
            <w:rPr>
              <w:rFonts w:ascii="Open Sans" w:eastAsia="Calibri" w:hAnsi="Open Sans" w:cs="Open Sans"/>
              <w:sz w:val="18"/>
              <w:szCs w:val="18"/>
              <w:lang w:val="en-US" w:eastAsia="en-US"/>
            </w:rPr>
          </w:pPr>
          <w:proofErr w:type="spellStart"/>
          <w:r w:rsidRPr="002274C4">
            <w:rPr>
              <w:rFonts w:ascii="Open Sans" w:eastAsia="Calibri" w:hAnsi="Open Sans" w:cs="Open Sans"/>
              <w:i/>
              <w:iCs/>
              <w:sz w:val="18"/>
              <w:szCs w:val="18"/>
              <w:lang w:val="en-US" w:eastAsia="en-US"/>
            </w:rPr>
            <w:t>Didikin</w:t>
          </w:r>
          <w:proofErr w:type="spellEnd"/>
          <w:r w:rsidRPr="002274C4">
            <w:rPr>
              <w:rFonts w:ascii="Open Sans" w:eastAsia="Calibri" w:hAnsi="Open Sans" w:cs="Open Sans"/>
              <w:i/>
              <w:iCs/>
              <w:sz w:val="18"/>
              <w:szCs w:val="18"/>
              <w:lang w:val="en-US" w:eastAsia="en-US"/>
            </w:rPr>
            <w:t>, A. B.</w:t>
          </w:r>
          <w:r w:rsidRPr="002274C4">
            <w:rPr>
              <w:rFonts w:ascii="Open Sans" w:eastAsia="Calibri" w:hAnsi="Open Sans" w:cs="Open Sans"/>
              <w:sz w:val="18"/>
              <w:szCs w:val="18"/>
              <w:lang w:val="en-US" w:eastAsia="en-US"/>
            </w:rPr>
            <w:t xml:space="preserve"> (2019). On the implementation of public-private partnership projects in the fields of science, </w:t>
          </w:r>
          <w:proofErr w:type="gramStart"/>
          <w:r w:rsidRPr="002274C4">
            <w:rPr>
              <w:rFonts w:ascii="Open Sans" w:eastAsia="Calibri" w:hAnsi="Open Sans" w:cs="Open Sans"/>
              <w:sz w:val="18"/>
              <w:szCs w:val="18"/>
              <w:lang w:val="en-US" w:eastAsia="en-US"/>
            </w:rPr>
            <w:t>education</w:t>
          </w:r>
          <w:proofErr w:type="gramEnd"/>
          <w:r w:rsidRPr="002274C4">
            <w:rPr>
              <w:rFonts w:ascii="Open Sans" w:eastAsia="Calibri" w:hAnsi="Open Sans" w:cs="Open Sans"/>
              <w:sz w:val="18"/>
              <w:szCs w:val="18"/>
              <w:lang w:val="en-US" w:eastAsia="en-US"/>
            </w:rPr>
            <w:t xml:space="preserve"> and industry. Lawyer, 1, 39-45.</w:t>
          </w:r>
          <w:r w:rsidR="001426EA">
            <w:rPr>
              <w:rFonts w:ascii="Open Sans" w:eastAsia="Calibri" w:hAnsi="Open Sans" w:cs="Open Sans"/>
              <w:sz w:val="18"/>
              <w:szCs w:val="18"/>
              <w:lang w:val="en-US" w:eastAsia="en-US"/>
            </w:rPr>
            <w:t xml:space="preserve"> </w:t>
          </w:r>
          <w:r w:rsidR="001426EA" w:rsidRPr="0067587A">
            <w:rPr>
              <w:rFonts w:ascii="Open Sans" w:eastAsia="Calibri" w:hAnsi="Open Sans" w:cs="Open Sans"/>
              <w:sz w:val="18"/>
              <w:szCs w:val="18"/>
              <w:lang w:val="en-US" w:eastAsia="en-US"/>
            </w:rPr>
            <w:t>(</w:t>
          </w:r>
          <w:r w:rsidR="001426EA" w:rsidRPr="00507DCD">
            <w:rPr>
              <w:rFonts w:ascii="Open Sans" w:eastAsia="Calibri" w:hAnsi="Open Sans" w:cs="Open Sans"/>
              <w:sz w:val="18"/>
              <w:szCs w:val="18"/>
              <w:lang w:val="en-US" w:eastAsia="en-US"/>
            </w:rPr>
            <w:t>In</w:t>
          </w:r>
          <w:r w:rsidR="001426EA" w:rsidRPr="0067587A">
            <w:rPr>
              <w:rFonts w:ascii="Open Sans" w:eastAsia="Calibri" w:hAnsi="Open Sans" w:cs="Open Sans"/>
              <w:sz w:val="18"/>
              <w:szCs w:val="18"/>
              <w:lang w:val="en-US" w:eastAsia="en-US"/>
            </w:rPr>
            <w:t xml:space="preserve"> </w:t>
          </w:r>
          <w:r w:rsidR="001426EA" w:rsidRPr="00507DCD">
            <w:rPr>
              <w:rFonts w:ascii="Open Sans" w:eastAsia="Calibri" w:hAnsi="Open Sans" w:cs="Open Sans"/>
              <w:sz w:val="18"/>
              <w:szCs w:val="18"/>
              <w:lang w:val="en-US" w:eastAsia="en-US"/>
            </w:rPr>
            <w:t>Russian</w:t>
          </w:r>
          <w:r w:rsidR="001426EA" w:rsidRPr="0067587A">
            <w:rPr>
              <w:rFonts w:ascii="Open Sans" w:eastAsia="Calibri" w:hAnsi="Open Sans" w:cs="Open Sans"/>
              <w:sz w:val="18"/>
              <w:szCs w:val="18"/>
              <w:lang w:val="en-US" w:eastAsia="en-US"/>
            </w:rPr>
            <w:t>)</w:t>
          </w:r>
        </w:p>
        <w:p w14:paraId="4E96E842" w14:textId="5A401DBC" w:rsidR="002274C4" w:rsidRPr="002274C4" w:rsidRDefault="002274C4" w:rsidP="002274C4">
          <w:pPr>
            <w:tabs>
              <w:tab w:val="left" w:pos="709"/>
            </w:tabs>
            <w:ind w:left="284"/>
            <w:jc w:val="both"/>
            <w:rPr>
              <w:rFonts w:ascii="Open Sans" w:eastAsia="Calibri" w:hAnsi="Open Sans" w:cs="Open Sans"/>
              <w:sz w:val="18"/>
              <w:szCs w:val="18"/>
              <w:lang w:val="en-US" w:eastAsia="en-US"/>
            </w:rPr>
          </w:pPr>
          <w:r w:rsidRPr="002274C4">
            <w:rPr>
              <w:rFonts w:ascii="Open Sans" w:eastAsia="Calibri" w:hAnsi="Open Sans" w:cs="Open Sans"/>
              <w:i/>
              <w:iCs/>
              <w:sz w:val="18"/>
              <w:szCs w:val="18"/>
              <w:lang w:val="en-US" w:eastAsia="en-US"/>
            </w:rPr>
            <w:t>Gromova, E. A.</w:t>
          </w:r>
          <w:r w:rsidRPr="002274C4">
            <w:rPr>
              <w:rFonts w:ascii="Open Sans" w:eastAsia="Calibri" w:hAnsi="Open Sans" w:cs="Open Sans"/>
              <w:sz w:val="18"/>
              <w:szCs w:val="18"/>
              <w:lang w:val="en-US" w:eastAsia="en-US"/>
            </w:rPr>
            <w:t xml:space="preserve"> (2017). Some problems of the Federal Law “On Public-Private Partnership, Municipal-Private Partnership in the Russian Federation and Amendments to Certain Legislative Acts of the Russian Federation”. Lawyer, 10, 15-18.</w:t>
          </w:r>
          <w:r w:rsidR="001426EA">
            <w:rPr>
              <w:rFonts w:ascii="Open Sans" w:eastAsia="Calibri" w:hAnsi="Open Sans" w:cs="Open Sans"/>
              <w:sz w:val="18"/>
              <w:szCs w:val="18"/>
              <w:lang w:val="en-US" w:eastAsia="en-US"/>
            </w:rPr>
            <w:t xml:space="preserve"> </w:t>
          </w:r>
          <w:r w:rsidR="001426EA" w:rsidRPr="0067587A">
            <w:rPr>
              <w:rFonts w:ascii="Open Sans" w:eastAsia="Calibri" w:hAnsi="Open Sans" w:cs="Open Sans"/>
              <w:sz w:val="18"/>
              <w:szCs w:val="18"/>
              <w:lang w:val="en-US" w:eastAsia="en-US"/>
            </w:rPr>
            <w:t>(</w:t>
          </w:r>
          <w:r w:rsidR="001426EA" w:rsidRPr="00507DCD">
            <w:rPr>
              <w:rFonts w:ascii="Open Sans" w:eastAsia="Calibri" w:hAnsi="Open Sans" w:cs="Open Sans"/>
              <w:sz w:val="18"/>
              <w:szCs w:val="18"/>
              <w:lang w:val="en-US" w:eastAsia="en-US"/>
            </w:rPr>
            <w:t>In</w:t>
          </w:r>
          <w:r w:rsidR="001426EA" w:rsidRPr="0067587A">
            <w:rPr>
              <w:rFonts w:ascii="Open Sans" w:eastAsia="Calibri" w:hAnsi="Open Sans" w:cs="Open Sans"/>
              <w:sz w:val="18"/>
              <w:szCs w:val="18"/>
              <w:lang w:val="en-US" w:eastAsia="en-US"/>
            </w:rPr>
            <w:t xml:space="preserve"> </w:t>
          </w:r>
          <w:r w:rsidR="001426EA" w:rsidRPr="00507DCD">
            <w:rPr>
              <w:rFonts w:ascii="Open Sans" w:eastAsia="Calibri" w:hAnsi="Open Sans" w:cs="Open Sans"/>
              <w:sz w:val="18"/>
              <w:szCs w:val="18"/>
              <w:lang w:val="en-US" w:eastAsia="en-US"/>
            </w:rPr>
            <w:t>Russian</w:t>
          </w:r>
          <w:r w:rsidR="001426EA" w:rsidRPr="0067587A">
            <w:rPr>
              <w:rFonts w:ascii="Open Sans" w:eastAsia="Calibri" w:hAnsi="Open Sans" w:cs="Open Sans"/>
              <w:sz w:val="18"/>
              <w:szCs w:val="18"/>
              <w:lang w:val="en-US" w:eastAsia="en-US"/>
            </w:rPr>
            <w:t>)</w:t>
          </w:r>
        </w:p>
        <w:p w14:paraId="0E591867" w14:textId="2477B5FA" w:rsidR="002274C4" w:rsidRPr="002274C4" w:rsidRDefault="002274C4" w:rsidP="002274C4">
          <w:pPr>
            <w:tabs>
              <w:tab w:val="left" w:pos="709"/>
            </w:tabs>
            <w:ind w:left="284"/>
            <w:jc w:val="both"/>
            <w:rPr>
              <w:rFonts w:ascii="Open Sans" w:eastAsia="Calibri" w:hAnsi="Open Sans" w:cs="Open Sans"/>
              <w:sz w:val="18"/>
              <w:szCs w:val="18"/>
              <w:lang w:val="en-US" w:eastAsia="en-US"/>
            </w:rPr>
          </w:pPr>
          <w:proofErr w:type="spellStart"/>
          <w:r w:rsidRPr="002274C4">
            <w:rPr>
              <w:rFonts w:ascii="Open Sans" w:eastAsia="Calibri" w:hAnsi="Open Sans" w:cs="Open Sans"/>
              <w:i/>
              <w:iCs/>
              <w:sz w:val="18"/>
              <w:szCs w:val="18"/>
              <w:lang w:val="en-US" w:eastAsia="en-US"/>
            </w:rPr>
            <w:t>Grutsyna</w:t>
          </w:r>
          <w:proofErr w:type="spellEnd"/>
          <w:r w:rsidRPr="002274C4">
            <w:rPr>
              <w:rFonts w:ascii="Open Sans" w:eastAsia="Calibri" w:hAnsi="Open Sans" w:cs="Open Sans"/>
              <w:i/>
              <w:iCs/>
              <w:sz w:val="18"/>
              <w:szCs w:val="18"/>
              <w:lang w:val="en-US" w:eastAsia="en-US"/>
            </w:rPr>
            <w:t xml:space="preserve">, L. Yu., &amp; </w:t>
          </w:r>
          <w:proofErr w:type="spellStart"/>
          <w:r w:rsidRPr="002274C4">
            <w:rPr>
              <w:rFonts w:ascii="Open Sans" w:eastAsia="Calibri" w:hAnsi="Open Sans" w:cs="Open Sans"/>
              <w:i/>
              <w:iCs/>
              <w:sz w:val="18"/>
              <w:szCs w:val="18"/>
              <w:lang w:val="en-US" w:eastAsia="en-US"/>
            </w:rPr>
            <w:t>Miroshnikova</w:t>
          </w:r>
          <w:proofErr w:type="spellEnd"/>
          <w:r w:rsidRPr="002274C4">
            <w:rPr>
              <w:rFonts w:ascii="Open Sans" w:eastAsia="Calibri" w:hAnsi="Open Sans" w:cs="Open Sans"/>
              <w:i/>
              <w:iCs/>
              <w:sz w:val="18"/>
              <w:szCs w:val="18"/>
              <w:lang w:val="en-US" w:eastAsia="en-US"/>
            </w:rPr>
            <w:t>, V. A.</w:t>
          </w:r>
          <w:r w:rsidRPr="002274C4">
            <w:rPr>
              <w:rFonts w:ascii="Open Sans" w:eastAsia="Calibri" w:hAnsi="Open Sans" w:cs="Open Sans"/>
              <w:sz w:val="18"/>
              <w:szCs w:val="18"/>
              <w:lang w:val="en-US" w:eastAsia="en-US"/>
            </w:rPr>
            <w:t xml:space="preserve"> (2011). Legal status of scientific organizations of educational institutions of higher professional education. Finance: theory and practice, 36-41.</w:t>
          </w:r>
          <w:r w:rsidR="001426EA">
            <w:rPr>
              <w:rFonts w:ascii="Open Sans" w:eastAsia="Calibri" w:hAnsi="Open Sans" w:cs="Open Sans"/>
              <w:sz w:val="18"/>
              <w:szCs w:val="18"/>
              <w:lang w:val="en-US" w:eastAsia="en-US"/>
            </w:rPr>
            <w:t xml:space="preserve"> </w:t>
          </w:r>
          <w:r w:rsidR="001426EA" w:rsidRPr="0067587A">
            <w:rPr>
              <w:rFonts w:ascii="Open Sans" w:eastAsia="Calibri" w:hAnsi="Open Sans" w:cs="Open Sans"/>
              <w:sz w:val="18"/>
              <w:szCs w:val="18"/>
              <w:lang w:val="en-US" w:eastAsia="en-US"/>
            </w:rPr>
            <w:t>(</w:t>
          </w:r>
          <w:r w:rsidR="001426EA" w:rsidRPr="00507DCD">
            <w:rPr>
              <w:rFonts w:ascii="Open Sans" w:eastAsia="Calibri" w:hAnsi="Open Sans" w:cs="Open Sans"/>
              <w:sz w:val="18"/>
              <w:szCs w:val="18"/>
              <w:lang w:val="en-US" w:eastAsia="en-US"/>
            </w:rPr>
            <w:t>In</w:t>
          </w:r>
          <w:r w:rsidR="001426EA" w:rsidRPr="0067587A">
            <w:rPr>
              <w:rFonts w:ascii="Open Sans" w:eastAsia="Calibri" w:hAnsi="Open Sans" w:cs="Open Sans"/>
              <w:sz w:val="18"/>
              <w:szCs w:val="18"/>
              <w:lang w:val="en-US" w:eastAsia="en-US"/>
            </w:rPr>
            <w:t xml:space="preserve"> </w:t>
          </w:r>
          <w:r w:rsidR="001426EA" w:rsidRPr="00507DCD">
            <w:rPr>
              <w:rFonts w:ascii="Open Sans" w:eastAsia="Calibri" w:hAnsi="Open Sans" w:cs="Open Sans"/>
              <w:sz w:val="18"/>
              <w:szCs w:val="18"/>
              <w:lang w:val="en-US" w:eastAsia="en-US"/>
            </w:rPr>
            <w:t>Russian</w:t>
          </w:r>
          <w:r w:rsidR="001426EA" w:rsidRPr="0067587A">
            <w:rPr>
              <w:rFonts w:ascii="Open Sans" w:eastAsia="Calibri" w:hAnsi="Open Sans" w:cs="Open Sans"/>
              <w:sz w:val="18"/>
              <w:szCs w:val="18"/>
              <w:lang w:val="en-US" w:eastAsia="en-US"/>
            </w:rPr>
            <w:t>)</w:t>
          </w:r>
        </w:p>
        <w:p w14:paraId="0B09D487" w14:textId="068202E5" w:rsidR="002274C4" w:rsidRPr="002274C4" w:rsidRDefault="002274C4" w:rsidP="002274C4">
          <w:pPr>
            <w:tabs>
              <w:tab w:val="left" w:pos="709"/>
            </w:tabs>
            <w:ind w:left="284"/>
            <w:jc w:val="both"/>
            <w:rPr>
              <w:rFonts w:ascii="Open Sans" w:eastAsia="Calibri" w:hAnsi="Open Sans" w:cs="Open Sans"/>
              <w:sz w:val="18"/>
              <w:szCs w:val="18"/>
              <w:lang w:val="en-US" w:eastAsia="en-US"/>
            </w:rPr>
          </w:pPr>
          <w:r w:rsidRPr="002274C4">
            <w:rPr>
              <w:rFonts w:ascii="Open Sans" w:eastAsia="Calibri" w:hAnsi="Open Sans" w:cs="Open Sans"/>
              <w:i/>
              <w:iCs/>
              <w:sz w:val="18"/>
              <w:szCs w:val="18"/>
              <w:lang w:val="en-US" w:eastAsia="en-US"/>
            </w:rPr>
            <w:t xml:space="preserve">Hajiyev, G. A., &amp; </w:t>
          </w:r>
          <w:proofErr w:type="spellStart"/>
          <w:r w:rsidRPr="002274C4">
            <w:rPr>
              <w:rFonts w:ascii="Open Sans" w:eastAsia="Calibri" w:hAnsi="Open Sans" w:cs="Open Sans"/>
              <w:i/>
              <w:iCs/>
              <w:sz w:val="18"/>
              <w:szCs w:val="18"/>
              <w:lang w:val="en-US" w:eastAsia="en-US"/>
            </w:rPr>
            <w:t>Golichenkov</w:t>
          </w:r>
          <w:proofErr w:type="spellEnd"/>
          <w:r w:rsidRPr="002274C4">
            <w:rPr>
              <w:rFonts w:ascii="Open Sans" w:eastAsia="Calibri" w:hAnsi="Open Sans" w:cs="Open Sans"/>
              <w:i/>
              <w:iCs/>
              <w:sz w:val="18"/>
              <w:szCs w:val="18"/>
              <w:lang w:val="en-US" w:eastAsia="en-US"/>
            </w:rPr>
            <w:t>, A. K.</w:t>
          </w:r>
          <w:r w:rsidRPr="002274C4">
            <w:rPr>
              <w:rFonts w:ascii="Open Sans" w:eastAsia="Calibri" w:hAnsi="Open Sans" w:cs="Open Sans"/>
              <w:sz w:val="18"/>
              <w:szCs w:val="18"/>
              <w:lang w:val="en-US" w:eastAsia="en-US"/>
            </w:rPr>
            <w:t xml:space="preserve"> (2011). Legal status of the Russian Academy of Sciences: from the standpoint of constitutional economics. Moscow, Russia: Publishing house “</w:t>
          </w:r>
          <w:proofErr w:type="spellStart"/>
          <w:r w:rsidRPr="002274C4">
            <w:rPr>
              <w:rFonts w:ascii="Open Sans" w:eastAsia="Calibri" w:hAnsi="Open Sans" w:cs="Open Sans"/>
              <w:sz w:val="18"/>
              <w:szCs w:val="18"/>
              <w:lang w:val="en-US" w:eastAsia="en-US"/>
            </w:rPr>
            <w:t>Yustitsinform</w:t>
          </w:r>
          <w:proofErr w:type="spellEnd"/>
          <w:r w:rsidRPr="002274C4">
            <w:rPr>
              <w:rFonts w:ascii="Open Sans" w:eastAsia="Calibri" w:hAnsi="Open Sans" w:cs="Open Sans"/>
              <w:sz w:val="18"/>
              <w:szCs w:val="18"/>
              <w:lang w:val="en-US" w:eastAsia="en-US"/>
            </w:rPr>
            <w:t>”.</w:t>
          </w:r>
          <w:r w:rsidR="001426EA">
            <w:rPr>
              <w:rFonts w:ascii="Open Sans" w:eastAsia="Calibri" w:hAnsi="Open Sans" w:cs="Open Sans"/>
              <w:sz w:val="18"/>
              <w:szCs w:val="18"/>
              <w:lang w:val="en-US" w:eastAsia="en-US"/>
            </w:rPr>
            <w:t xml:space="preserve"> </w:t>
          </w:r>
          <w:r w:rsidR="001426EA" w:rsidRPr="0067587A">
            <w:rPr>
              <w:rFonts w:ascii="Open Sans" w:eastAsia="Calibri" w:hAnsi="Open Sans" w:cs="Open Sans"/>
              <w:sz w:val="18"/>
              <w:szCs w:val="18"/>
              <w:lang w:val="en-US" w:eastAsia="en-US"/>
            </w:rPr>
            <w:t>(</w:t>
          </w:r>
          <w:r w:rsidR="001426EA" w:rsidRPr="00507DCD">
            <w:rPr>
              <w:rFonts w:ascii="Open Sans" w:eastAsia="Calibri" w:hAnsi="Open Sans" w:cs="Open Sans"/>
              <w:sz w:val="18"/>
              <w:szCs w:val="18"/>
              <w:lang w:val="en-US" w:eastAsia="en-US"/>
            </w:rPr>
            <w:t>In</w:t>
          </w:r>
          <w:r w:rsidR="001426EA" w:rsidRPr="0067587A">
            <w:rPr>
              <w:rFonts w:ascii="Open Sans" w:eastAsia="Calibri" w:hAnsi="Open Sans" w:cs="Open Sans"/>
              <w:sz w:val="18"/>
              <w:szCs w:val="18"/>
              <w:lang w:val="en-US" w:eastAsia="en-US"/>
            </w:rPr>
            <w:t xml:space="preserve"> </w:t>
          </w:r>
          <w:r w:rsidR="001426EA" w:rsidRPr="00507DCD">
            <w:rPr>
              <w:rFonts w:ascii="Open Sans" w:eastAsia="Calibri" w:hAnsi="Open Sans" w:cs="Open Sans"/>
              <w:sz w:val="18"/>
              <w:szCs w:val="18"/>
              <w:lang w:val="en-US" w:eastAsia="en-US"/>
            </w:rPr>
            <w:t>Russian</w:t>
          </w:r>
          <w:r w:rsidR="001426EA" w:rsidRPr="0067587A">
            <w:rPr>
              <w:rFonts w:ascii="Open Sans" w:eastAsia="Calibri" w:hAnsi="Open Sans" w:cs="Open Sans"/>
              <w:sz w:val="18"/>
              <w:szCs w:val="18"/>
              <w:lang w:val="en-US" w:eastAsia="en-US"/>
            </w:rPr>
            <w:t>)</w:t>
          </w:r>
        </w:p>
        <w:p w14:paraId="132AFFDC" w14:textId="6649569D" w:rsidR="002274C4" w:rsidRPr="002274C4" w:rsidRDefault="002274C4" w:rsidP="002274C4">
          <w:pPr>
            <w:tabs>
              <w:tab w:val="left" w:pos="709"/>
            </w:tabs>
            <w:ind w:left="284"/>
            <w:jc w:val="both"/>
            <w:rPr>
              <w:rFonts w:ascii="Open Sans" w:eastAsia="Calibri" w:hAnsi="Open Sans" w:cs="Open Sans"/>
              <w:sz w:val="18"/>
              <w:szCs w:val="18"/>
              <w:lang w:val="en-US" w:eastAsia="en-US"/>
            </w:rPr>
          </w:pPr>
          <w:proofErr w:type="spellStart"/>
          <w:r w:rsidRPr="002274C4">
            <w:rPr>
              <w:rFonts w:ascii="Open Sans" w:eastAsia="Calibri" w:hAnsi="Open Sans" w:cs="Open Sans"/>
              <w:i/>
              <w:iCs/>
              <w:sz w:val="18"/>
              <w:szCs w:val="18"/>
              <w:lang w:val="en-US" w:eastAsia="en-US"/>
            </w:rPr>
            <w:t>Kleandrov</w:t>
          </w:r>
          <w:proofErr w:type="spellEnd"/>
          <w:r w:rsidRPr="002274C4">
            <w:rPr>
              <w:rFonts w:ascii="Open Sans" w:eastAsia="Calibri" w:hAnsi="Open Sans" w:cs="Open Sans"/>
              <w:i/>
              <w:iCs/>
              <w:sz w:val="18"/>
              <w:szCs w:val="18"/>
              <w:lang w:val="en-US" w:eastAsia="en-US"/>
            </w:rPr>
            <w:t xml:space="preserve"> M.</w:t>
          </w:r>
          <w:r w:rsidRPr="002274C4">
            <w:rPr>
              <w:rFonts w:ascii="Open Sans" w:eastAsia="Calibri" w:hAnsi="Open Sans" w:cs="Open Sans"/>
              <w:sz w:val="18"/>
              <w:szCs w:val="18"/>
              <w:lang w:val="en-US" w:eastAsia="en-US"/>
            </w:rPr>
            <w:t xml:space="preserve"> (2020). On the improvement of legal basis of the Russian Academy of Sciences. </w:t>
          </w:r>
          <w:proofErr w:type="spellStart"/>
          <w:r w:rsidRPr="002274C4">
            <w:rPr>
              <w:rFonts w:ascii="Open Sans" w:eastAsia="Calibri" w:hAnsi="Open Sans" w:cs="Open Sans"/>
              <w:sz w:val="18"/>
              <w:szCs w:val="18"/>
              <w:lang w:val="en-US" w:eastAsia="en-US"/>
            </w:rPr>
            <w:t>Gosudarstvo</w:t>
          </w:r>
          <w:proofErr w:type="spellEnd"/>
          <w:r w:rsidRPr="002274C4">
            <w:rPr>
              <w:rFonts w:ascii="Open Sans" w:eastAsia="Calibri" w:hAnsi="Open Sans" w:cs="Open Sans"/>
              <w:sz w:val="18"/>
              <w:szCs w:val="18"/>
              <w:lang w:val="en-US" w:eastAsia="en-US"/>
            </w:rPr>
            <w:t xml:space="preserve"> </w:t>
          </w:r>
          <w:proofErr w:type="spellStart"/>
          <w:r w:rsidRPr="002274C4">
            <w:rPr>
              <w:rFonts w:ascii="Open Sans" w:eastAsia="Calibri" w:hAnsi="Open Sans" w:cs="Open Sans"/>
              <w:sz w:val="18"/>
              <w:szCs w:val="18"/>
              <w:lang w:val="en-US" w:eastAsia="en-US"/>
            </w:rPr>
            <w:t>i</w:t>
          </w:r>
          <w:proofErr w:type="spellEnd"/>
          <w:r w:rsidRPr="002274C4">
            <w:rPr>
              <w:rFonts w:ascii="Open Sans" w:eastAsia="Calibri" w:hAnsi="Open Sans" w:cs="Open Sans"/>
              <w:sz w:val="18"/>
              <w:szCs w:val="18"/>
              <w:lang w:val="en-US" w:eastAsia="en-US"/>
            </w:rPr>
            <w:t xml:space="preserve"> </w:t>
          </w:r>
          <w:proofErr w:type="spellStart"/>
          <w:r w:rsidRPr="002274C4">
            <w:rPr>
              <w:rFonts w:ascii="Open Sans" w:eastAsia="Calibri" w:hAnsi="Open Sans" w:cs="Open Sans"/>
              <w:sz w:val="18"/>
              <w:szCs w:val="18"/>
              <w:lang w:val="en-US" w:eastAsia="en-US"/>
            </w:rPr>
            <w:t>pravo</w:t>
          </w:r>
          <w:proofErr w:type="spellEnd"/>
          <w:r w:rsidRPr="002274C4">
            <w:rPr>
              <w:rFonts w:ascii="Open Sans" w:eastAsia="Calibri" w:hAnsi="Open Sans" w:cs="Open Sans"/>
              <w:sz w:val="18"/>
              <w:szCs w:val="18"/>
              <w:lang w:val="en-US" w:eastAsia="en-US"/>
            </w:rPr>
            <w:t>, 3, 24-36.</w:t>
          </w:r>
          <w:r w:rsidR="001426EA">
            <w:rPr>
              <w:rFonts w:ascii="Open Sans" w:eastAsia="Calibri" w:hAnsi="Open Sans" w:cs="Open Sans"/>
              <w:sz w:val="18"/>
              <w:szCs w:val="18"/>
              <w:lang w:val="en-US" w:eastAsia="en-US"/>
            </w:rPr>
            <w:t xml:space="preserve"> </w:t>
          </w:r>
          <w:r w:rsidR="001426EA" w:rsidRPr="0067587A">
            <w:rPr>
              <w:rFonts w:ascii="Open Sans" w:eastAsia="Calibri" w:hAnsi="Open Sans" w:cs="Open Sans"/>
              <w:sz w:val="18"/>
              <w:szCs w:val="18"/>
              <w:lang w:val="en-US" w:eastAsia="en-US"/>
            </w:rPr>
            <w:t>(</w:t>
          </w:r>
          <w:r w:rsidR="001426EA" w:rsidRPr="00507DCD">
            <w:rPr>
              <w:rFonts w:ascii="Open Sans" w:eastAsia="Calibri" w:hAnsi="Open Sans" w:cs="Open Sans"/>
              <w:sz w:val="18"/>
              <w:szCs w:val="18"/>
              <w:lang w:val="en-US" w:eastAsia="en-US"/>
            </w:rPr>
            <w:t>In</w:t>
          </w:r>
          <w:r w:rsidR="001426EA" w:rsidRPr="0067587A">
            <w:rPr>
              <w:rFonts w:ascii="Open Sans" w:eastAsia="Calibri" w:hAnsi="Open Sans" w:cs="Open Sans"/>
              <w:sz w:val="18"/>
              <w:szCs w:val="18"/>
              <w:lang w:val="en-US" w:eastAsia="en-US"/>
            </w:rPr>
            <w:t xml:space="preserve"> </w:t>
          </w:r>
          <w:r w:rsidR="001426EA" w:rsidRPr="00507DCD">
            <w:rPr>
              <w:rFonts w:ascii="Open Sans" w:eastAsia="Calibri" w:hAnsi="Open Sans" w:cs="Open Sans"/>
              <w:sz w:val="18"/>
              <w:szCs w:val="18"/>
              <w:lang w:val="en-US" w:eastAsia="en-US"/>
            </w:rPr>
            <w:t>Russian</w:t>
          </w:r>
          <w:r w:rsidR="001426EA" w:rsidRPr="0067587A">
            <w:rPr>
              <w:rFonts w:ascii="Open Sans" w:eastAsia="Calibri" w:hAnsi="Open Sans" w:cs="Open Sans"/>
              <w:sz w:val="18"/>
              <w:szCs w:val="18"/>
              <w:lang w:val="en-US" w:eastAsia="en-US"/>
            </w:rPr>
            <w:t>)</w:t>
          </w:r>
        </w:p>
        <w:p w14:paraId="73A652F7" w14:textId="609CEBF7" w:rsidR="002274C4" w:rsidRPr="002274C4" w:rsidRDefault="002274C4" w:rsidP="002274C4">
          <w:pPr>
            <w:tabs>
              <w:tab w:val="left" w:pos="709"/>
            </w:tabs>
            <w:ind w:left="284"/>
            <w:jc w:val="both"/>
            <w:rPr>
              <w:rFonts w:ascii="Open Sans" w:eastAsia="Calibri" w:hAnsi="Open Sans" w:cs="Open Sans"/>
              <w:sz w:val="18"/>
              <w:szCs w:val="18"/>
              <w:lang w:val="en-US" w:eastAsia="en-US"/>
            </w:rPr>
          </w:pPr>
          <w:r w:rsidRPr="002274C4">
            <w:rPr>
              <w:rFonts w:ascii="Open Sans" w:eastAsia="Calibri" w:hAnsi="Open Sans" w:cs="Open Sans"/>
              <w:i/>
              <w:iCs/>
              <w:sz w:val="18"/>
              <w:szCs w:val="18"/>
              <w:lang w:val="en-US" w:eastAsia="en-US"/>
            </w:rPr>
            <w:t>Lutsenko, S.</w:t>
          </w:r>
          <w:r w:rsidRPr="002274C4">
            <w:rPr>
              <w:rFonts w:ascii="Open Sans" w:eastAsia="Calibri" w:hAnsi="Open Sans" w:cs="Open Sans"/>
              <w:sz w:val="18"/>
              <w:szCs w:val="18"/>
              <w:lang w:val="en-US" w:eastAsia="en-US"/>
            </w:rPr>
            <w:t xml:space="preserve"> (2019). On the necessary status of the Russian Academy of Sciences as a legal entity of public law. Society and Economy, 6, 93-104.</w:t>
          </w:r>
          <w:r w:rsidR="001426EA">
            <w:rPr>
              <w:rFonts w:ascii="Open Sans" w:eastAsia="Calibri" w:hAnsi="Open Sans" w:cs="Open Sans"/>
              <w:sz w:val="18"/>
              <w:szCs w:val="18"/>
              <w:lang w:val="en-US" w:eastAsia="en-US"/>
            </w:rPr>
            <w:t xml:space="preserve"> </w:t>
          </w:r>
          <w:r w:rsidR="001426EA" w:rsidRPr="00507DCD">
            <w:rPr>
              <w:rFonts w:ascii="Open Sans" w:eastAsia="Calibri" w:hAnsi="Open Sans" w:cs="Open Sans"/>
              <w:sz w:val="18"/>
              <w:szCs w:val="18"/>
              <w:lang w:eastAsia="en-US"/>
            </w:rPr>
            <w:t>(</w:t>
          </w:r>
          <w:r w:rsidR="001426EA" w:rsidRPr="00507DCD">
            <w:rPr>
              <w:rFonts w:ascii="Open Sans" w:eastAsia="Calibri" w:hAnsi="Open Sans" w:cs="Open Sans"/>
              <w:sz w:val="18"/>
              <w:szCs w:val="18"/>
              <w:lang w:val="en-US" w:eastAsia="en-US"/>
            </w:rPr>
            <w:t>In</w:t>
          </w:r>
          <w:r w:rsidR="001426EA" w:rsidRPr="00507DCD">
            <w:rPr>
              <w:rFonts w:ascii="Open Sans" w:eastAsia="Calibri" w:hAnsi="Open Sans" w:cs="Open Sans"/>
              <w:sz w:val="18"/>
              <w:szCs w:val="18"/>
              <w:lang w:eastAsia="en-US"/>
            </w:rPr>
            <w:t xml:space="preserve"> </w:t>
          </w:r>
          <w:r w:rsidR="001426EA" w:rsidRPr="00507DCD">
            <w:rPr>
              <w:rFonts w:ascii="Open Sans" w:eastAsia="Calibri" w:hAnsi="Open Sans" w:cs="Open Sans"/>
              <w:sz w:val="18"/>
              <w:szCs w:val="18"/>
              <w:lang w:val="en-US" w:eastAsia="en-US"/>
            </w:rPr>
            <w:t>Russian</w:t>
          </w:r>
          <w:r w:rsidR="001426EA" w:rsidRPr="00507DCD">
            <w:rPr>
              <w:rFonts w:ascii="Open Sans" w:eastAsia="Calibri" w:hAnsi="Open Sans" w:cs="Open Sans"/>
              <w:sz w:val="18"/>
              <w:szCs w:val="18"/>
              <w:lang w:eastAsia="en-US"/>
            </w:rPr>
            <w:t>)</w:t>
          </w:r>
        </w:p>
        <w:p w14:paraId="4EC9C8D6" w14:textId="6747298D" w:rsidR="002274C4" w:rsidRPr="002274C4" w:rsidRDefault="002274C4" w:rsidP="002274C4">
          <w:pPr>
            <w:tabs>
              <w:tab w:val="left" w:pos="709"/>
            </w:tabs>
            <w:ind w:left="284"/>
            <w:jc w:val="both"/>
            <w:rPr>
              <w:rFonts w:ascii="Open Sans" w:eastAsia="Calibri" w:hAnsi="Open Sans" w:cs="Open Sans"/>
              <w:sz w:val="18"/>
              <w:szCs w:val="18"/>
              <w:lang w:val="en-US" w:eastAsia="en-US"/>
            </w:rPr>
          </w:pPr>
          <w:proofErr w:type="spellStart"/>
          <w:r w:rsidRPr="002274C4">
            <w:rPr>
              <w:rFonts w:ascii="Open Sans" w:eastAsia="Calibri" w:hAnsi="Open Sans" w:cs="Open Sans"/>
              <w:i/>
              <w:iCs/>
              <w:sz w:val="18"/>
              <w:szCs w:val="18"/>
              <w:lang w:val="en-US" w:eastAsia="en-US"/>
            </w:rPr>
            <w:t>Mozolin</w:t>
          </w:r>
          <w:proofErr w:type="spellEnd"/>
          <w:r w:rsidRPr="002274C4">
            <w:rPr>
              <w:rFonts w:ascii="Open Sans" w:eastAsia="Calibri" w:hAnsi="Open Sans" w:cs="Open Sans"/>
              <w:i/>
              <w:iCs/>
              <w:sz w:val="18"/>
              <w:szCs w:val="18"/>
              <w:lang w:val="en-US" w:eastAsia="en-US"/>
            </w:rPr>
            <w:t xml:space="preserve">, V. P., &amp; </w:t>
          </w:r>
          <w:proofErr w:type="spellStart"/>
          <w:r w:rsidRPr="002274C4">
            <w:rPr>
              <w:rFonts w:ascii="Open Sans" w:eastAsia="Calibri" w:hAnsi="Open Sans" w:cs="Open Sans"/>
              <w:i/>
              <w:iCs/>
              <w:sz w:val="18"/>
              <w:szCs w:val="18"/>
              <w:lang w:val="en-US" w:eastAsia="en-US"/>
            </w:rPr>
            <w:t>Lafitsky</w:t>
          </w:r>
          <w:proofErr w:type="spellEnd"/>
          <w:r w:rsidRPr="002274C4">
            <w:rPr>
              <w:rFonts w:ascii="Open Sans" w:eastAsia="Calibri" w:hAnsi="Open Sans" w:cs="Open Sans"/>
              <w:i/>
              <w:iCs/>
              <w:sz w:val="18"/>
              <w:szCs w:val="18"/>
              <w:lang w:val="en-US" w:eastAsia="en-US"/>
            </w:rPr>
            <w:t>, V. I.</w:t>
          </w:r>
          <w:r w:rsidRPr="002274C4">
            <w:rPr>
              <w:rFonts w:ascii="Open Sans" w:eastAsia="Calibri" w:hAnsi="Open Sans" w:cs="Open Sans"/>
              <w:sz w:val="18"/>
              <w:szCs w:val="18"/>
              <w:lang w:val="en-US" w:eastAsia="en-US"/>
            </w:rPr>
            <w:t xml:space="preserve"> (2011). On the status of the Russian Academy of Sciences, the Bank of </w:t>
          </w:r>
          <w:proofErr w:type="gramStart"/>
          <w:r w:rsidRPr="002274C4">
            <w:rPr>
              <w:rFonts w:ascii="Open Sans" w:eastAsia="Calibri" w:hAnsi="Open Sans" w:cs="Open Sans"/>
              <w:sz w:val="18"/>
              <w:szCs w:val="18"/>
              <w:lang w:val="en-US" w:eastAsia="en-US"/>
            </w:rPr>
            <w:t>Russia</w:t>
          </w:r>
          <w:proofErr w:type="gramEnd"/>
          <w:r w:rsidRPr="002274C4">
            <w:rPr>
              <w:rFonts w:ascii="Open Sans" w:eastAsia="Calibri" w:hAnsi="Open Sans" w:cs="Open Sans"/>
              <w:sz w:val="18"/>
              <w:szCs w:val="18"/>
              <w:lang w:val="en-US" w:eastAsia="en-US"/>
            </w:rPr>
            <w:t xml:space="preserve"> and other legal entities in connection with the draft of the new edition of the Civil Code of the Russian Federation. Legislation and Economics, 1, 5-10.</w:t>
          </w:r>
          <w:r w:rsidR="001426EA">
            <w:rPr>
              <w:rFonts w:ascii="Open Sans" w:eastAsia="Calibri" w:hAnsi="Open Sans" w:cs="Open Sans"/>
              <w:sz w:val="18"/>
              <w:szCs w:val="18"/>
              <w:lang w:val="en-US" w:eastAsia="en-US"/>
            </w:rPr>
            <w:t xml:space="preserve"> </w:t>
          </w:r>
          <w:r w:rsidR="001426EA" w:rsidRPr="0067587A">
            <w:rPr>
              <w:rFonts w:ascii="Open Sans" w:eastAsia="Calibri" w:hAnsi="Open Sans" w:cs="Open Sans"/>
              <w:sz w:val="18"/>
              <w:szCs w:val="18"/>
              <w:lang w:val="en-US" w:eastAsia="en-US"/>
            </w:rPr>
            <w:t>(</w:t>
          </w:r>
          <w:r w:rsidR="001426EA" w:rsidRPr="00507DCD">
            <w:rPr>
              <w:rFonts w:ascii="Open Sans" w:eastAsia="Calibri" w:hAnsi="Open Sans" w:cs="Open Sans"/>
              <w:sz w:val="18"/>
              <w:szCs w:val="18"/>
              <w:lang w:val="en-US" w:eastAsia="en-US"/>
            </w:rPr>
            <w:t>In</w:t>
          </w:r>
          <w:r w:rsidR="001426EA" w:rsidRPr="0067587A">
            <w:rPr>
              <w:rFonts w:ascii="Open Sans" w:eastAsia="Calibri" w:hAnsi="Open Sans" w:cs="Open Sans"/>
              <w:sz w:val="18"/>
              <w:szCs w:val="18"/>
              <w:lang w:val="en-US" w:eastAsia="en-US"/>
            </w:rPr>
            <w:t xml:space="preserve"> </w:t>
          </w:r>
          <w:r w:rsidR="001426EA" w:rsidRPr="00507DCD">
            <w:rPr>
              <w:rFonts w:ascii="Open Sans" w:eastAsia="Calibri" w:hAnsi="Open Sans" w:cs="Open Sans"/>
              <w:sz w:val="18"/>
              <w:szCs w:val="18"/>
              <w:lang w:val="en-US" w:eastAsia="en-US"/>
            </w:rPr>
            <w:t>Russian</w:t>
          </w:r>
          <w:r w:rsidR="001426EA" w:rsidRPr="0067587A">
            <w:rPr>
              <w:rFonts w:ascii="Open Sans" w:eastAsia="Calibri" w:hAnsi="Open Sans" w:cs="Open Sans"/>
              <w:sz w:val="18"/>
              <w:szCs w:val="18"/>
              <w:lang w:val="en-US" w:eastAsia="en-US"/>
            </w:rPr>
            <w:t>)</w:t>
          </w:r>
        </w:p>
        <w:p w14:paraId="2E2AA45E" w14:textId="63BE6DD9" w:rsidR="002274C4" w:rsidRPr="002274C4" w:rsidRDefault="002274C4" w:rsidP="002274C4">
          <w:pPr>
            <w:tabs>
              <w:tab w:val="left" w:pos="709"/>
            </w:tabs>
            <w:ind w:left="284"/>
            <w:jc w:val="both"/>
            <w:rPr>
              <w:rFonts w:ascii="Open Sans" w:eastAsia="Calibri" w:hAnsi="Open Sans" w:cs="Open Sans"/>
              <w:sz w:val="18"/>
              <w:szCs w:val="18"/>
              <w:lang w:val="en-US" w:eastAsia="en-US"/>
            </w:rPr>
          </w:pPr>
          <w:r w:rsidRPr="002274C4">
            <w:rPr>
              <w:rFonts w:ascii="Open Sans" w:eastAsia="Calibri" w:hAnsi="Open Sans" w:cs="Open Sans"/>
              <w:sz w:val="18"/>
              <w:szCs w:val="18"/>
              <w:lang w:val="en-US" w:eastAsia="en-US"/>
            </w:rPr>
            <w:t>The State Duma. (1996). On science and state scientific and technical policy. (August 23, 1996). Moscow, Russia: Collection of legislation of the Russian Federation No. 127, 4137.</w:t>
          </w:r>
          <w:r w:rsidR="001426EA">
            <w:rPr>
              <w:rFonts w:ascii="Open Sans" w:eastAsia="Calibri" w:hAnsi="Open Sans" w:cs="Open Sans"/>
              <w:sz w:val="18"/>
              <w:szCs w:val="18"/>
              <w:lang w:val="en-US" w:eastAsia="en-US"/>
            </w:rPr>
            <w:t xml:space="preserve"> </w:t>
          </w:r>
          <w:r w:rsidR="001426EA" w:rsidRPr="0067587A">
            <w:rPr>
              <w:rFonts w:ascii="Open Sans" w:eastAsia="Calibri" w:hAnsi="Open Sans" w:cs="Open Sans"/>
              <w:sz w:val="18"/>
              <w:szCs w:val="18"/>
              <w:lang w:val="en-US" w:eastAsia="en-US"/>
            </w:rPr>
            <w:t>(</w:t>
          </w:r>
          <w:r w:rsidR="001426EA" w:rsidRPr="00507DCD">
            <w:rPr>
              <w:rFonts w:ascii="Open Sans" w:eastAsia="Calibri" w:hAnsi="Open Sans" w:cs="Open Sans"/>
              <w:sz w:val="18"/>
              <w:szCs w:val="18"/>
              <w:lang w:val="en-US" w:eastAsia="en-US"/>
            </w:rPr>
            <w:t>In</w:t>
          </w:r>
          <w:r w:rsidR="001426EA" w:rsidRPr="0067587A">
            <w:rPr>
              <w:rFonts w:ascii="Open Sans" w:eastAsia="Calibri" w:hAnsi="Open Sans" w:cs="Open Sans"/>
              <w:sz w:val="18"/>
              <w:szCs w:val="18"/>
              <w:lang w:val="en-US" w:eastAsia="en-US"/>
            </w:rPr>
            <w:t xml:space="preserve"> </w:t>
          </w:r>
          <w:r w:rsidR="001426EA" w:rsidRPr="00507DCD">
            <w:rPr>
              <w:rFonts w:ascii="Open Sans" w:eastAsia="Calibri" w:hAnsi="Open Sans" w:cs="Open Sans"/>
              <w:sz w:val="18"/>
              <w:szCs w:val="18"/>
              <w:lang w:val="en-US" w:eastAsia="en-US"/>
            </w:rPr>
            <w:t>Russian</w:t>
          </w:r>
          <w:r w:rsidR="001426EA" w:rsidRPr="0067587A">
            <w:rPr>
              <w:rFonts w:ascii="Open Sans" w:eastAsia="Calibri" w:hAnsi="Open Sans" w:cs="Open Sans"/>
              <w:sz w:val="18"/>
              <w:szCs w:val="18"/>
              <w:lang w:val="en-US" w:eastAsia="en-US"/>
            </w:rPr>
            <w:t>)</w:t>
          </w:r>
        </w:p>
        <w:p w14:paraId="34F06FD5" w14:textId="061FC095" w:rsidR="002274C4" w:rsidRPr="002274C4" w:rsidRDefault="002274C4" w:rsidP="002274C4">
          <w:pPr>
            <w:tabs>
              <w:tab w:val="left" w:pos="709"/>
            </w:tabs>
            <w:ind w:left="284"/>
            <w:jc w:val="both"/>
            <w:rPr>
              <w:rFonts w:ascii="Open Sans" w:eastAsia="Calibri" w:hAnsi="Open Sans" w:cs="Open Sans"/>
              <w:sz w:val="18"/>
              <w:szCs w:val="18"/>
              <w:lang w:val="en-US" w:eastAsia="en-US"/>
            </w:rPr>
          </w:pPr>
          <w:r w:rsidRPr="002274C4">
            <w:rPr>
              <w:rFonts w:ascii="Open Sans" w:eastAsia="Calibri" w:hAnsi="Open Sans" w:cs="Open Sans"/>
              <w:sz w:val="18"/>
              <w:szCs w:val="18"/>
              <w:lang w:val="en-US" w:eastAsia="en-US"/>
            </w:rPr>
            <w:t>The State Duma. (2013). On the Russian Academy of Sciences, Reorganization of State Academies of Sciences and Amendments to Certain Legislative Acts of the Russian Federation. (September 27, 2013) Moscow, Russia: Collection of legislation of the Russian Federation No. 253, 4883.</w:t>
          </w:r>
          <w:r w:rsidR="001426EA">
            <w:rPr>
              <w:rFonts w:ascii="Open Sans" w:eastAsia="Calibri" w:hAnsi="Open Sans" w:cs="Open Sans"/>
              <w:sz w:val="18"/>
              <w:szCs w:val="18"/>
              <w:lang w:val="en-US" w:eastAsia="en-US"/>
            </w:rPr>
            <w:t xml:space="preserve"> </w:t>
          </w:r>
          <w:r w:rsidR="001426EA" w:rsidRPr="0067587A">
            <w:rPr>
              <w:rFonts w:ascii="Open Sans" w:eastAsia="Calibri" w:hAnsi="Open Sans" w:cs="Open Sans"/>
              <w:sz w:val="18"/>
              <w:szCs w:val="18"/>
              <w:lang w:val="en-US" w:eastAsia="en-US"/>
            </w:rPr>
            <w:t>(</w:t>
          </w:r>
          <w:r w:rsidR="001426EA" w:rsidRPr="00507DCD">
            <w:rPr>
              <w:rFonts w:ascii="Open Sans" w:eastAsia="Calibri" w:hAnsi="Open Sans" w:cs="Open Sans"/>
              <w:sz w:val="18"/>
              <w:szCs w:val="18"/>
              <w:lang w:val="en-US" w:eastAsia="en-US"/>
            </w:rPr>
            <w:t>In</w:t>
          </w:r>
          <w:r w:rsidR="001426EA" w:rsidRPr="0067587A">
            <w:rPr>
              <w:rFonts w:ascii="Open Sans" w:eastAsia="Calibri" w:hAnsi="Open Sans" w:cs="Open Sans"/>
              <w:sz w:val="18"/>
              <w:szCs w:val="18"/>
              <w:lang w:val="en-US" w:eastAsia="en-US"/>
            </w:rPr>
            <w:t xml:space="preserve"> </w:t>
          </w:r>
          <w:r w:rsidR="001426EA" w:rsidRPr="00507DCD">
            <w:rPr>
              <w:rFonts w:ascii="Open Sans" w:eastAsia="Calibri" w:hAnsi="Open Sans" w:cs="Open Sans"/>
              <w:sz w:val="18"/>
              <w:szCs w:val="18"/>
              <w:lang w:val="en-US" w:eastAsia="en-US"/>
            </w:rPr>
            <w:t>Russian</w:t>
          </w:r>
          <w:r w:rsidR="001426EA" w:rsidRPr="0067587A">
            <w:rPr>
              <w:rFonts w:ascii="Open Sans" w:eastAsia="Calibri" w:hAnsi="Open Sans" w:cs="Open Sans"/>
              <w:sz w:val="18"/>
              <w:szCs w:val="18"/>
              <w:lang w:val="en-US" w:eastAsia="en-US"/>
            </w:rPr>
            <w:t>)</w:t>
          </w:r>
        </w:p>
        <w:p w14:paraId="0AAE03FD" w14:textId="08D991E8" w:rsidR="00FB721F" w:rsidRPr="0067587A" w:rsidRDefault="002274C4" w:rsidP="002274C4">
          <w:pPr>
            <w:tabs>
              <w:tab w:val="left" w:pos="709"/>
            </w:tabs>
            <w:ind w:left="284"/>
            <w:jc w:val="both"/>
            <w:rPr>
              <w:rFonts w:ascii="Open Sans" w:hAnsi="Open Sans" w:cs="Open Sans"/>
              <w:b/>
              <w:sz w:val="18"/>
              <w:szCs w:val="18"/>
            </w:rPr>
          </w:pPr>
          <w:proofErr w:type="spellStart"/>
          <w:r w:rsidRPr="002274C4">
            <w:rPr>
              <w:rFonts w:ascii="Open Sans" w:eastAsia="Calibri" w:hAnsi="Open Sans" w:cs="Open Sans"/>
              <w:i/>
              <w:iCs/>
              <w:sz w:val="18"/>
              <w:szCs w:val="18"/>
              <w:lang w:val="en-US" w:eastAsia="en-US"/>
            </w:rPr>
            <w:t>Vyruchaev</w:t>
          </w:r>
          <w:proofErr w:type="spellEnd"/>
          <w:r w:rsidRPr="002274C4">
            <w:rPr>
              <w:rFonts w:ascii="Open Sans" w:eastAsia="Calibri" w:hAnsi="Open Sans" w:cs="Open Sans"/>
              <w:i/>
              <w:iCs/>
              <w:sz w:val="18"/>
              <w:szCs w:val="18"/>
              <w:lang w:val="en-US" w:eastAsia="en-US"/>
            </w:rPr>
            <w:t>, A. A.</w:t>
          </w:r>
          <w:r w:rsidRPr="002274C4">
            <w:rPr>
              <w:rFonts w:ascii="Open Sans" w:eastAsia="Calibri" w:hAnsi="Open Sans" w:cs="Open Sans"/>
              <w:sz w:val="18"/>
              <w:szCs w:val="18"/>
              <w:lang w:val="en-US" w:eastAsia="en-US"/>
            </w:rPr>
            <w:t xml:space="preserve"> (2008). Legal status of the Russian Academy of Sciences (modern legal problems). Proceedings of the Institute of State and Law of the Russian Academy of Sciences, 1-10</w:t>
          </w:r>
          <w:r w:rsidR="008B2C9D" w:rsidRPr="00901CF8">
            <w:rPr>
              <w:rFonts w:ascii="Open Sans" w:eastAsia="Calibri" w:hAnsi="Open Sans" w:cs="Open Sans"/>
              <w:sz w:val="18"/>
              <w:szCs w:val="18"/>
              <w:lang w:val="en-US" w:eastAsia="en-US"/>
            </w:rPr>
            <w:t>.</w:t>
          </w:r>
          <w:r w:rsidR="001426EA">
            <w:rPr>
              <w:rFonts w:ascii="Open Sans" w:eastAsia="Calibri" w:hAnsi="Open Sans" w:cs="Open Sans"/>
              <w:sz w:val="18"/>
              <w:szCs w:val="18"/>
              <w:lang w:val="en-US" w:eastAsia="en-US"/>
            </w:rPr>
            <w:t xml:space="preserve"> </w:t>
          </w:r>
          <w:r w:rsidR="001426EA" w:rsidRPr="00507DCD">
            <w:rPr>
              <w:rFonts w:ascii="Open Sans" w:eastAsia="Calibri" w:hAnsi="Open Sans" w:cs="Open Sans"/>
              <w:sz w:val="18"/>
              <w:szCs w:val="18"/>
              <w:lang w:eastAsia="en-US"/>
            </w:rPr>
            <w:t>(</w:t>
          </w:r>
          <w:r w:rsidR="001426EA" w:rsidRPr="00507DCD">
            <w:rPr>
              <w:rFonts w:ascii="Open Sans" w:eastAsia="Calibri" w:hAnsi="Open Sans" w:cs="Open Sans"/>
              <w:sz w:val="18"/>
              <w:szCs w:val="18"/>
              <w:lang w:val="en-US" w:eastAsia="en-US"/>
            </w:rPr>
            <w:t>In</w:t>
          </w:r>
          <w:r w:rsidR="001426EA" w:rsidRPr="00507DCD">
            <w:rPr>
              <w:rFonts w:ascii="Open Sans" w:eastAsia="Calibri" w:hAnsi="Open Sans" w:cs="Open Sans"/>
              <w:sz w:val="18"/>
              <w:szCs w:val="18"/>
              <w:lang w:eastAsia="en-US"/>
            </w:rPr>
            <w:t xml:space="preserve"> </w:t>
          </w:r>
          <w:r w:rsidR="001426EA" w:rsidRPr="00507DCD">
            <w:rPr>
              <w:rFonts w:ascii="Open Sans" w:eastAsia="Calibri" w:hAnsi="Open Sans" w:cs="Open Sans"/>
              <w:sz w:val="18"/>
              <w:szCs w:val="18"/>
              <w:lang w:val="en-US" w:eastAsia="en-US"/>
            </w:rPr>
            <w:t>Russian</w:t>
          </w:r>
          <w:r w:rsidR="001426EA" w:rsidRPr="00507DCD">
            <w:rPr>
              <w:rFonts w:ascii="Open Sans" w:eastAsia="Calibri" w:hAnsi="Open Sans" w:cs="Open Sans"/>
              <w:sz w:val="18"/>
              <w:szCs w:val="18"/>
              <w:lang w:eastAsia="en-US"/>
            </w:rPr>
            <w:t>)</w:t>
          </w:r>
        </w:p>
        <w:p w14:paraId="50DBBE6D" w14:textId="77777777" w:rsidR="00FB721F" w:rsidRPr="00901CF8" w:rsidRDefault="00FB721F" w:rsidP="00FB721F">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hAnsi="Open Sans" w:cs="Open Sans"/>
              <w:bCs/>
              <w:i/>
              <w:color w:val="auto"/>
              <w:sz w:val="22"/>
              <w:szCs w:val="22"/>
              <w:lang w:val="uk-UA"/>
            </w:rPr>
          </w:pP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eastAsia="Calibri" w:hAnsi="Open Sans" w:cs="Open Sans"/>
              <w:noProof/>
              <w:color w:val="auto"/>
              <w:sz w:val="22"/>
              <w:szCs w:val="22"/>
              <w:lang w:eastAsia="ru-RU"/>
            </w:rPr>
            <mc:AlternateContent>
              <mc:Choice Requires="wpg">
                <w:drawing>
                  <wp:anchor distT="0" distB="0" distL="114300" distR="114300" simplePos="0" relativeHeight="251666432" behindDoc="1" locked="0" layoutInCell="1" allowOverlap="1" wp14:anchorId="1C23AA9D" wp14:editId="1F550A3A">
                    <wp:simplePos x="0" y="0"/>
                    <wp:positionH relativeFrom="page">
                      <wp:posOffset>431800</wp:posOffset>
                    </wp:positionH>
                    <wp:positionV relativeFrom="paragraph">
                      <wp:posOffset>62230</wp:posOffset>
                    </wp:positionV>
                    <wp:extent cx="6848475" cy="45719"/>
                    <wp:effectExtent l="0" t="0" r="28575" b="0"/>
                    <wp:wrapNone/>
                    <wp:docPr id="2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19"/>
                              <a:chOff x="1134" y="2480"/>
                              <a:chExt cx="9354" cy="2"/>
                            </a:xfrm>
                          </wpg:grpSpPr>
                          <wps:wsp>
                            <wps:cNvPr id="25"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081C06" id="Group 7" o:spid="_x0000_s1026" style="position:absolute;margin-left:34pt;margin-top:4.9pt;width:539.25pt;height:3.6pt;z-index:-251650048;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5RBAMAAP8GAAAOAAAAZHJzL2Uyb0RvYy54bWykVW1v2yAQ/j5p/wHxcdPql7hNatWpprap&#10;JnVbpWY/gGD8omFgQOJ0v34H2KmbtZrUfUGH73ju4bnjfHG57zjaMW1aKQqcnMQYMUFl2Yq6wD/W&#10;q08LjIwloiRcClbgR2bw5fL9u4te5SyVjeQl0whAhMl7VeDGWpVHkaEN64g5kYoJcFZSd8TCVtdR&#10;qUkP6B2P0jg+i3qpS6UlZcbA1+vgxEuPX1WM2u9VZZhFvMDAzfpV+3Xj1mh5QfJaE9W0dKBB3sCi&#10;I62ApAeoa2IJ2ur2L6iupVoaWdkTKrtIVlVLmb8D3CaJj25zq+VW+bvUeV+rg0wg7ZFOb4al33b3&#10;GrVlgdMMI0E6qJFPi+ZOm17VOYTcavWg7nW4IJh3kv404I6O/W5fh2C06b/KEuDI1kqvzb7SnYOA&#10;W6O9L8HjoQRsbxGFj2eLbJHNTzGi4MtO58l5KBFtoI7uVJLMgCg402wxlI82N8Pp89kpON3R1B2L&#10;SB5yep4DL3cp6DXzJKf5PzkfGqKYr5JxWo1ywh2CnCvNmGtgtAiK+qhRTjPVcuJxHA1I/k8VX9Bj&#10;1PI1NUhOt8beMumrQXZ3xoZnUILla1wO1NfwZKqOw4v4+AnFyOXyS6hJfQhLxrAPEVrHqEc+9QA6&#10;YqVjUMCKs8XiRbDZGOfA0gkYlLMeKZJmZE33YqANFiJu7sS+3ZQ0rmHWQG7sM0CAIHfFV2Ih93Fs&#10;ODOk0DBQjkeJxghGySZoooh1zFwKZ6K+wF4L96GTO7aW3mWPHgAkefJyMY0KVZywCm444RL4Jj8k&#10;dVwnpRVy1XLuy8CFo5Kk8ziIYyRvS+d1dIyuN1dcox2BKZnOklXqXxagPQuDaSRKj9YwUt4MtiUt&#10;DzbEcxAXHlvo3fDSNrJ8hD7WMsxe+FeA0Uj9G6Me5m6Bza8t0Qwj/kXASzxPsswNar+BAQBUkJ56&#10;NlMPERSgCmwxVN6ZVzYM963Sbd1ApsT3gpCfYQpVrWt0zy+wGjYwDLzlpyxYz8b4dO+jnv5byz8A&#10;AAD//wMAUEsDBBQABgAIAAAAIQDqzRgT3wAAAAgBAAAPAAAAZHJzL2Rvd25yZXYueG1sTI/BSsNA&#10;EIbvgu+wjODNbqI21phNKUU9FcFWEG/TZJqEZmdDdpukb+/0pLcZ/uGf78uWk23VQL1vHBuIZxEo&#10;4sKVDVcGvnZvdwtQPiCX2DomA2fysMyvrzJMSzfyJw3bUCkpYZ+igTqELtXaFzVZ9DPXEUt2cL3F&#10;IGtf6bLHUcptq++jKNEWG5YPNXa0rqk4bk/WwPuI4+ohfh02x8P6/LObf3xvYjLm9mZavYAKNIW/&#10;Y7jgCzrkwrR3Jy69ag0kC1EJBp5F4BLHj8kc1F6mpwh0nun/AvkvAAAA//8DAFBLAQItABQABgAI&#10;AAAAIQC2gziS/gAAAOEBAAATAAAAAAAAAAAAAAAAAAAAAABbQ29udGVudF9UeXBlc10ueG1sUEsB&#10;Ai0AFAAGAAgAAAAhADj9If/WAAAAlAEAAAsAAAAAAAAAAAAAAAAALwEAAF9yZWxzLy5yZWxzUEsB&#10;Ai0AFAAGAAgAAAAhAIvJrlEEAwAA/wYAAA4AAAAAAAAAAAAAAAAALgIAAGRycy9lMm9Eb2MueG1s&#10;UEsBAi0AFAAGAAgAAAAhAOrNGBPfAAAACAEAAA8AAAAAAAAAAAAAAAAAXgUAAGRycy9kb3ducmV2&#10;LnhtbFBLBQYAAAAABAAEAPMAAABqBg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E/BxQAAANsAAAAPAAAAZHJzL2Rvd25yZXYueG1sRI9Ba8JA&#10;FITvBf/D8oTemk0DFZu6ShEED0JtlEJvL9nXbGj2bcyuJv33XUHwOMzMN8xiNdpWXKj3jWMFz0kK&#10;grhyuuFawfGweZqD8AFZY+uYFPyRh9Vy8rDAXLuBP+lShFpECPscFZgQulxKXxmy6BPXEUfvx/UW&#10;Q5R9LXWPQ4TbVmZpOpMWG44LBjtaG6p+i7NVcHbbXV2YU3l4zfab7/mu/Bo+SqUep+P7G4hAY7iH&#10;b+2tVpC9wPVL/AFy+Q8AAP//AwBQSwECLQAUAAYACAAAACEA2+H2y+4AAACFAQAAEwAAAAAAAAAA&#10;AAAAAAAAAAAAW0NvbnRlbnRfVHlwZXNdLnhtbFBLAQItABQABgAIAAAAIQBa9CxbvwAAABUBAAAL&#10;AAAAAAAAAAAAAAAAAB8BAABfcmVscy8ucmVsc1BLAQItABQABgAIAAAAIQDCpE/BxQAAANsAAAAP&#10;AAAAAAAAAAAAAAAAAAcCAABkcnMvZG93bnJldi54bWxQSwUGAAAAAAMAAwC3AAAA+QIAAAAA&#10;" path="m,l9354,e" filled="f" strokecolor="#231f20" strokeweight="1pt">
                      <v:path arrowok="t" o:connecttype="custom" o:connectlocs="0,0;9354,0" o:connectangles="0,0"/>
                    </v:shape>
                    <w10:wrap anchorx="page"/>
                  </v:group>
                </w:pict>
              </mc:Fallback>
            </mc:AlternateContent>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p>
        <w:p w14:paraId="19253A4F" w14:textId="77777777" w:rsidR="00FB721F" w:rsidRPr="00901CF8" w:rsidRDefault="00FB721F" w:rsidP="00FB721F">
          <w:pPr>
            <w:widowControl w:val="0"/>
            <w:suppressAutoHyphens w:val="0"/>
            <w:rPr>
              <w:rFonts w:ascii="Open Sans" w:hAnsi="Open Sans" w:cs="Open Sans"/>
              <w:b/>
              <w:i/>
              <w:sz w:val="16"/>
              <w:szCs w:val="16"/>
              <w:lang w:val="uk-UA" w:eastAsia="en-US"/>
            </w:rPr>
          </w:pPr>
          <w:r w:rsidRPr="00901CF8">
            <w:rPr>
              <w:rFonts w:ascii="Open Sans" w:hAnsi="Open Sans" w:cs="Open Sans"/>
              <w:b/>
              <w:i/>
              <w:sz w:val="16"/>
              <w:szCs w:val="16"/>
              <w:lang w:val="en-US" w:eastAsia="en-US"/>
            </w:rPr>
            <w:t>Citation</w:t>
          </w:r>
          <w:r w:rsidRPr="00901CF8">
            <w:rPr>
              <w:rFonts w:ascii="Open Sans" w:hAnsi="Open Sans" w:cs="Open Sans"/>
              <w:b/>
              <w:i/>
              <w:sz w:val="16"/>
              <w:szCs w:val="16"/>
              <w:lang w:val="uk-UA" w:eastAsia="en-US"/>
            </w:rPr>
            <w:t>:</w:t>
          </w:r>
        </w:p>
        <w:p w14:paraId="251F81D9" w14:textId="19B6144B" w:rsidR="00FB721F" w:rsidRPr="0067587A" w:rsidRDefault="008B2C9D" w:rsidP="00FB721F">
          <w:pPr>
            <w:widowControl w:val="0"/>
            <w:suppressAutoHyphens w:val="0"/>
            <w:jc w:val="both"/>
            <w:rPr>
              <w:rFonts w:ascii="Open Sans" w:hAnsi="Open Sans" w:cs="Open Sans"/>
              <w:sz w:val="16"/>
              <w:szCs w:val="16"/>
              <w:lang w:eastAsia="en-US"/>
            </w:rPr>
          </w:pPr>
          <w:r w:rsidRPr="00901CF8">
            <w:rPr>
              <w:rFonts w:ascii="Open Sans" w:hAnsi="Open Sans" w:cs="Open Sans"/>
              <w:sz w:val="16"/>
              <w:szCs w:val="16"/>
              <w:lang w:eastAsia="en-US"/>
            </w:rPr>
            <w:t>Васильев</w:t>
          </w:r>
          <w:r w:rsidRPr="008E19FE">
            <w:rPr>
              <w:rFonts w:ascii="Open Sans" w:hAnsi="Open Sans" w:cs="Open Sans"/>
              <w:sz w:val="16"/>
              <w:szCs w:val="16"/>
              <w:lang w:eastAsia="en-US"/>
            </w:rPr>
            <w:t xml:space="preserve"> </w:t>
          </w:r>
          <w:proofErr w:type="gramStart"/>
          <w:r w:rsidRPr="00901CF8">
            <w:rPr>
              <w:rFonts w:ascii="Open Sans" w:hAnsi="Open Sans" w:cs="Open Sans"/>
              <w:sz w:val="16"/>
              <w:szCs w:val="16"/>
              <w:lang w:eastAsia="en-US"/>
            </w:rPr>
            <w:t>А</w:t>
          </w:r>
          <w:r w:rsidRPr="008E19FE">
            <w:rPr>
              <w:rFonts w:ascii="Open Sans" w:hAnsi="Open Sans" w:cs="Open Sans"/>
              <w:sz w:val="16"/>
              <w:szCs w:val="16"/>
              <w:lang w:eastAsia="en-US"/>
            </w:rPr>
            <w:t>.</w:t>
          </w:r>
          <w:r w:rsidRPr="00901CF8">
            <w:rPr>
              <w:rFonts w:ascii="Open Sans" w:hAnsi="Open Sans" w:cs="Open Sans"/>
              <w:sz w:val="16"/>
              <w:szCs w:val="16"/>
              <w:lang w:eastAsia="en-US"/>
            </w:rPr>
            <w:t>А</w:t>
          </w:r>
          <w:r w:rsidRPr="008E19FE">
            <w:rPr>
              <w:rFonts w:ascii="Open Sans" w:hAnsi="Open Sans" w:cs="Open Sans"/>
              <w:sz w:val="16"/>
              <w:szCs w:val="16"/>
              <w:lang w:eastAsia="en-US"/>
            </w:rPr>
            <w:t>.</w:t>
          </w:r>
          <w:proofErr w:type="gramEnd"/>
          <w:r w:rsidRPr="008E19FE">
            <w:rPr>
              <w:rFonts w:ascii="Open Sans" w:hAnsi="Open Sans" w:cs="Open Sans"/>
              <w:sz w:val="16"/>
              <w:szCs w:val="16"/>
              <w:lang w:eastAsia="en-US"/>
            </w:rPr>
            <w:t xml:space="preserve">, </w:t>
          </w:r>
          <w:proofErr w:type="spellStart"/>
          <w:r w:rsidRPr="00901CF8">
            <w:rPr>
              <w:rFonts w:ascii="Open Sans" w:hAnsi="Open Sans" w:cs="Open Sans"/>
              <w:sz w:val="16"/>
              <w:szCs w:val="16"/>
              <w:lang w:eastAsia="en-US"/>
            </w:rPr>
            <w:t>Шпоппер</w:t>
          </w:r>
          <w:proofErr w:type="spellEnd"/>
          <w:r w:rsidRPr="008E19FE">
            <w:rPr>
              <w:rFonts w:ascii="Open Sans" w:hAnsi="Open Sans" w:cs="Open Sans"/>
              <w:sz w:val="16"/>
              <w:szCs w:val="16"/>
              <w:lang w:eastAsia="en-US"/>
            </w:rPr>
            <w:t xml:space="preserve"> </w:t>
          </w:r>
          <w:r w:rsidRPr="00901CF8">
            <w:rPr>
              <w:rFonts w:ascii="Open Sans" w:hAnsi="Open Sans" w:cs="Open Sans"/>
              <w:sz w:val="16"/>
              <w:szCs w:val="16"/>
              <w:lang w:eastAsia="en-US"/>
            </w:rPr>
            <w:t>Д</w:t>
          </w:r>
          <w:r w:rsidR="003F084A" w:rsidRPr="008E19FE">
            <w:rPr>
              <w:rFonts w:ascii="Open Sans" w:hAnsi="Open Sans" w:cs="Open Sans"/>
              <w:sz w:val="16"/>
              <w:szCs w:val="16"/>
              <w:lang w:eastAsia="en-US"/>
            </w:rPr>
            <w:t>.</w:t>
          </w:r>
          <w:r w:rsidR="00157774">
            <w:rPr>
              <w:rFonts w:ascii="Open Sans" w:hAnsi="Open Sans" w:cs="Open Sans"/>
              <w:sz w:val="16"/>
              <w:szCs w:val="16"/>
              <w:lang w:eastAsia="en-US"/>
            </w:rPr>
            <w:t>, Печатнова Ю.В.</w:t>
          </w:r>
          <w:r w:rsidR="003F084A" w:rsidRPr="008E19FE">
            <w:rPr>
              <w:rFonts w:ascii="Open Sans" w:hAnsi="Open Sans" w:cs="Open Sans"/>
              <w:sz w:val="16"/>
              <w:szCs w:val="16"/>
              <w:lang w:eastAsia="en-US"/>
            </w:rPr>
            <w:t xml:space="preserve"> </w:t>
          </w:r>
          <w:r w:rsidR="00157774" w:rsidRPr="00157774">
            <w:rPr>
              <w:rFonts w:ascii="Open Sans" w:hAnsi="Open Sans" w:cs="Open Sans"/>
              <w:sz w:val="16"/>
              <w:szCs w:val="16"/>
              <w:lang w:eastAsia="en-US"/>
            </w:rPr>
            <w:t>Правовой статус коллективных субъектов научной деятельности</w:t>
          </w:r>
          <w:r w:rsidR="00FB721F" w:rsidRPr="008E19FE">
            <w:rPr>
              <w:rFonts w:ascii="Open Sans" w:hAnsi="Open Sans" w:cs="Open Sans"/>
              <w:sz w:val="16"/>
              <w:szCs w:val="16"/>
              <w:lang w:eastAsia="en-US"/>
            </w:rPr>
            <w:t xml:space="preserve">. // </w:t>
          </w:r>
          <w:proofErr w:type="spellStart"/>
          <w:r w:rsidR="00FB721F" w:rsidRPr="00901CF8">
            <w:rPr>
              <w:rFonts w:ascii="Open Sans" w:hAnsi="Open Sans" w:cs="Open Sans"/>
              <w:sz w:val="16"/>
              <w:szCs w:val="16"/>
              <w:lang w:eastAsia="en-US"/>
            </w:rPr>
            <w:t>Юрислингвистика</w:t>
          </w:r>
          <w:proofErr w:type="spellEnd"/>
          <w:r w:rsidR="00FB721F" w:rsidRPr="008E19FE">
            <w:rPr>
              <w:rFonts w:ascii="Open Sans" w:hAnsi="Open Sans" w:cs="Open Sans"/>
              <w:sz w:val="16"/>
              <w:szCs w:val="16"/>
              <w:lang w:eastAsia="en-US"/>
            </w:rPr>
            <w:t>. – 20</w:t>
          </w:r>
          <w:r w:rsidR="00BF60E2" w:rsidRPr="008E19FE">
            <w:rPr>
              <w:rFonts w:ascii="Open Sans" w:hAnsi="Open Sans" w:cs="Open Sans"/>
              <w:sz w:val="16"/>
              <w:szCs w:val="16"/>
              <w:lang w:eastAsia="en-US"/>
            </w:rPr>
            <w:t>2</w:t>
          </w:r>
          <w:r w:rsidR="008E19FE" w:rsidRPr="008E19FE">
            <w:rPr>
              <w:rFonts w:ascii="Open Sans" w:hAnsi="Open Sans" w:cs="Open Sans"/>
              <w:sz w:val="16"/>
              <w:szCs w:val="16"/>
              <w:lang w:eastAsia="en-US"/>
            </w:rPr>
            <w:t>1</w:t>
          </w:r>
          <w:r w:rsidR="00FB721F" w:rsidRPr="008E19FE">
            <w:rPr>
              <w:rFonts w:ascii="Open Sans" w:hAnsi="Open Sans" w:cs="Open Sans"/>
              <w:sz w:val="16"/>
              <w:szCs w:val="16"/>
              <w:lang w:eastAsia="en-US"/>
            </w:rPr>
            <w:t xml:space="preserve">. – </w:t>
          </w:r>
          <w:r w:rsidR="008E19FE">
            <w:rPr>
              <w:rFonts w:ascii="Open Sans" w:hAnsi="Open Sans" w:cs="Open Sans"/>
              <w:sz w:val="16"/>
              <w:szCs w:val="16"/>
              <w:lang w:eastAsia="en-US"/>
            </w:rPr>
            <w:t>21</w:t>
          </w:r>
          <w:r w:rsidR="00FB721F" w:rsidRPr="0067587A">
            <w:rPr>
              <w:rFonts w:ascii="Open Sans" w:hAnsi="Open Sans" w:cs="Open Sans"/>
              <w:sz w:val="16"/>
              <w:szCs w:val="16"/>
              <w:lang w:eastAsia="en-US"/>
            </w:rPr>
            <w:t xml:space="preserve">. – С. </w:t>
          </w:r>
          <w:proofErr w:type="gramStart"/>
          <w:r w:rsidR="00FB721F" w:rsidRPr="0067587A">
            <w:rPr>
              <w:rFonts w:ascii="Open Sans" w:hAnsi="Open Sans" w:cs="Open Sans"/>
              <w:sz w:val="16"/>
              <w:szCs w:val="16"/>
              <w:lang w:eastAsia="en-US"/>
            </w:rPr>
            <w:t>5</w:t>
          </w:r>
          <w:r w:rsidR="006E2D69" w:rsidRPr="0067587A">
            <w:rPr>
              <w:rFonts w:ascii="Open Sans" w:hAnsi="Open Sans" w:cs="Open Sans"/>
              <w:sz w:val="16"/>
              <w:szCs w:val="16"/>
              <w:lang w:eastAsia="en-US"/>
            </w:rPr>
            <w:t>-</w:t>
          </w:r>
          <w:r w:rsidR="0067587A" w:rsidRPr="0067587A">
            <w:rPr>
              <w:rFonts w:ascii="Open Sans" w:hAnsi="Open Sans" w:cs="Open Sans"/>
              <w:sz w:val="16"/>
              <w:szCs w:val="16"/>
              <w:lang w:eastAsia="en-US"/>
            </w:rPr>
            <w:t>10</w:t>
          </w:r>
          <w:proofErr w:type="gramEnd"/>
          <w:r w:rsidR="00FB721F" w:rsidRPr="0067587A">
            <w:rPr>
              <w:rFonts w:ascii="Open Sans" w:hAnsi="Open Sans" w:cs="Open Sans"/>
              <w:sz w:val="16"/>
              <w:szCs w:val="16"/>
              <w:lang w:eastAsia="en-US"/>
            </w:rPr>
            <w:t>.</w:t>
          </w:r>
        </w:p>
        <w:p w14:paraId="44C538F9" w14:textId="376367C1" w:rsidR="00FB721F" w:rsidRPr="0067587A" w:rsidRDefault="008B2C9D" w:rsidP="00FB721F">
          <w:pPr>
            <w:widowControl w:val="0"/>
            <w:suppressAutoHyphens w:val="0"/>
            <w:jc w:val="both"/>
            <w:rPr>
              <w:rFonts w:ascii="Open Sans" w:hAnsi="Open Sans" w:cs="Open Sans"/>
              <w:sz w:val="16"/>
              <w:szCs w:val="16"/>
              <w:lang w:val="en-US" w:eastAsia="en-US"/>
            </w:rPr>
          </w:pPr>
          <w:r w:rsidRPr="0067587A">
            <w:rPr>
              <w:rFonts w:ascii="Open Sans" w:hAnsi="Open Sans" w:cs="Open Sans"/>
              <w:sz w:val="16"/>
              <w:szCs w:val="16"/>
              <w:lang w:val="en-US" w:eastAsia="en-US"/>
            </w:rPr>
            <w:t>Vasiliev, A.A., Schopper, D.</w:t>
          </w:r>
          <w:r w:rsidR="00157774" w:rsidRPr="0067587A">
            <w:rPr>
              <w:rFonts w:ascii="Open Sans" w:hAnsi="Open Sans" w:cs="Open Sans"/>
              <w:sz w:val="16"/>
              <w:szCs w:val="16"/>
              <w:lang w:val="en-US" w:eastAsia="en-US"/>
            </w:rPr>
            <w:t xml:space="preserve">, </w:t>
          </w:r>
          <w:proofErr w:type="spellStart"/>
          <w:r w:rsidR="00157774" w:rsidRPr="0067587A">
            <w:rPr>
              <w:rFonts w:ascii="Open Sans" w:hAnsi="Open Sans" w:cs="Open Sans"/>
              <w:sz w:val="16"/>
              <w:szCs w:val="16"/>
              <w:lang w:val="en-US" w:eastAsia="en-US"/>
            </w:rPr>
            <w:t>Pechatnova</w:t>
          </w:r>
          <w:proofErr w:type="spellEnd"/>
          <w:r w:rsidR="00157774" w:rsidRPr="0067587A">
            <w:rPr>
              <w:rFonts w:ascii="Open Sans" w:hAnsi="Open Sans" w:cs="Open Sans"/>
              <w:sz w:val="16"/>
              <w:szCs w:val="16"/>
              <w:lang w:val="en-US" w:eastAsia="en-US"/>
            </w:rPr>
            <w:t>,</w:t>
          </w:r>
          <w:r w:rsidRPr="0067587A">
            <w:rPr>
              <w:rFonts w:ascii="Open Sans" w:hAnsi="Open Sans" w:cs="Open Sans"/>
              <w:sz w:val="16"/>
              <w:szCs w:val="16"/>
              <w:lang w:val="en-US" w:eastAsia="en-US"/>
            </w:rPr>
            <w:t xml:space="preserve"> </w:t>
          </w:r>
          <w:r w:rsidR="00157774" w:rsidRPr="0067587A">
            <w:rPr>
              <w:rFonts w:ascii="Open Sans" w:hAnsi="Open Sans" w:cs="Open Sans"/>
              <w:sz w:val="16"/>
              <w:szCs w:val="16"/>
              <w:lang w:val="en-US" w:eastAsia="en-US"/>
            </w:rPr>
            <w:t xml:space="preserve">Yu. V. </w:t>
          </w:r>
          <w:r w:rsidR="00FB721F" w:rsidRPr="0067587A">
            <w:rPr>
              <w:rFonts w:ascii="Open Sans" w:hAnsi="Open Sans" w:cs="Open Sans"/>
              <w:sz w:val="16"/>
              <w:szCs w:val="16"/>
              <w:lang w:val="en-US" w:eastAsia="en-US"/>
            </w:rPr>
            <w:t>(20</w:t>
          </w:r>
          <w:r w:rsidR="00BF60E2" w:rsidRPr="0067587A">
            <w:rPr>
              <w:rFonts w:ascii="Open Sans" w:hAnsi="Open Sans" w:cs="Open Sans"/>
              <w:sz w:val="16"/>
              <w:szCs w:val="16"/>
              <w:lang w:val="en-US" w:eastAsia="en-US"/>
            </w:rPr>
            <w:t>2</w:t>
          </w:r>
          <w:r w:rsidR="008E19FE" w:rsidRPr="0067587A">
            <w:rPr>
              <w:rFonts w:ascii="Open Sans" w:hAnsi="Open Sans" w:cs="Open Sans"/>
              <w:sz w:val="16"/>
              <w:szCs w:val="16"/>
              <w:lang w:val="en-US" w:eastAsia="en-US"/>
            </w:rPr>
            <w:t>1</w:t>
          </w:r>
          <w:r w:rsidR="00FB721F" w:rsidRPr="0067587A">
            <w:rPr>
              <w:rFonts w:ascii="Open Sans" w:hAnsi="Open Sans" w:cs="Open Sans"/>
              <w:sz w:val="16"/>
              <w:szCs w:val="16"/>
              <w:lang w:val="en-US" w:eastAsia="en-US"/>
            </w:rPr>
            <w:t>).</w:t>
          </w:r>
          <w:r w:rsidR="00FB721F" w:rsidRPr="0067587A">
            <w:rPr>
              <w:lang w:val="en-US"/>
            </w:rPr>
            <w:t xml:space="preserve"> </w:t>
          </w:r>
          <w:r w:rsidR="00157774" w:rsidRPr="0067587A">
            <w:rPr>
              <w:rFonts w:ascii="Open Sans" w:hAnsi="Open Sans" w:cs="Open Sans"/>
              <w:sz w:val="16"/>
              <w:szCs w:val="16"/>
              <w:lang w:val="en-US" w:eastAsia="en-US"/>
            </w:rPr>
            <w:t>Legal Status of Collective Subjects of Scientific Work</w:t>
          </w:r>
          <w:r w:rsidR="00FB721F" w:rsidRPr="0067587A">
            <w:rPr>
              <w:rFonts w:ascii="Open Sans" w:hAnsi="Open Sans" w:cs="Open Sans"/>
              <w:sz w:val="16"/>
              <w:szCs w:val="16"/>
              <w:lang w:val="en-US" w:eastAsia="en-US"/>
            </w:rPr>
            <w:t xml:space="preserve">. Legal Linguistics, </w:t>
          </w:r>
          <w:r w:rsidR="008E19FE" w:rsidRPr="0067587A">
            <w:rPr>
              <w:rFonts w:ascii="Open Sans" w:hAnsi="Open Sans" w:cs="Open Sans"/>
              <w:sz w:val="16"/>
              <w:szCs w:val="16"/>
              <w:lang w:val="en-US" w:eastAsia="en-US"/>
            </w:rPr>
            <w:t>2</w:t>
          </w:r>
          <w:r w:rsidR="00FB721F" w:rsidRPr="0067587A">
            <w:rPr>
              <w:rFonts w:ascii="Open Sans" w:hAnsi="Open Sans" w:cs="Open Sans"/>
              <w:sz w:val="16"/>
              <w:szCs w:val="16"/>
              <w:lang w:val="en-US" w:eastAsia="en-US"/>
            </w:rPr>
            <w:t>1, 5–</w:t>
          </w:r>
          <w:r w:rsidR="0067587A" w:rsidRPr="0067587A">
            <w:rPr>
              <w:rFonts w:ascii="Open Sans" w:hAnsi="Open Sans" w:cs="Open Sans"/>
              <w:sz w:val="16"/>
              <w:szCs w:val="16"/>
              <w:lang w:eastAsia="en-US"/>
            </w:rPr>
            <w:t>10</w:t>
          </w:r>
          <w:r w:rsidR="00FB721F" w:rsidRPr="0067587A">
            <w:rPr>
              <w:rFonts w:ascii="Open Sans" w:hAnsi="Open Sans" w:cs="Open Sans"/>
              <w:sz w:val="16"/>
              <w:szCs w:val="16"/>
              <w:lang w:val="en-US" w:eastAsia="en-US"/>
            </w:rPr>
            <w:t>.</w:t>
          </w:r>
        </w:p>
        <w:p w14:paraId="075723F9" w14:textId="3327108C" w:rsidR="00FB721F" w:rsidRPr="00901CF8" w:rsidRDefault="00FB721F" w:rsidP="00FB721F">
          <w:pPr>
            <w:widowControl w:val="0"/>
            <w:suppressAutoHyphens w:val="0"/>
            <w:ind w:left="114" w:right="-20"/>
            <w:rPr>
              <w:rFonts w:ascii="Open Sans" w:eastAsia="Calibri" w:hAnsi="Open Sans" w:cs="Open Sans"/>
              <w:sz w:val="16"/>
              <w:szCs w:val="16"/>
              <w:lang w:val="en-US" w:eastAsia="en-US"/>
            </w:rPr>
          </w:pPr>
          <w:r w:rsidRPr="0067587A">
            <w:rPr>
              <w:rFonts w:ascii="Open Sans" w:eastAsia="Calibri" w:hAnsi="Open Sans" w:cs="Open Sans"/>
              <w:noProof/>
              <w:sz w:val="16"/>
              <w:szCs w:val="16"/>
              <w:lang w:eastAsia="ru-RU"/>
            </w:rPr>
            <w:drawing>
              <wp:inline distT="0" distB="0" distL="0" distR="0" wp14:anchorId="1C760799" wp14:editId="68EFE088">
                <wp:extent cx="752475" cy="1333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133350"/>
                        </a:xfrm>
                        <a:prstGeom prst="rect">
                          <a:avLst/>
                        </a:prstGeom>
                        <a:noFill/>
                        <a:ln>
                          <a:noFill/>
                        </a:ln>
                      </pic:spPr>
                    </pic:pic>
                  </a:graphicData>
                </a:graphic>
              </wp:inline>
            </w:drawing>
          </w:r>
          <w:r w:rsidRPr="0067587A">
            <w:rPr>
              <w:rFonts w:ascii="Open Sans" w:eastAsia="Calibri" w:hAnsi="Open Sans" w:cs="Open Sans"/>
              <w:sz w:val="16"/>
              <w:szCs w:val="16"/>
              <w:lang w:val="en-US" w:eastAsia="en-US"/>
            </w:rPr>
            <w:t xml:space="preserve"> This work is licensed under a Creative Commons Attribution 4.0. License</w:t>
          </w:r>
        </w:p>
        <w:p w14:paraId="350BAE1F" w14:textId="77777777" w:rsidR="00FB721F" w:rsidRPr="00901CF8" w:rsidRDefault="00FB721F" w:rsidP="00FB721F">
          <w:pPr>
            <w:widowControl w:val="0"/>
            <w:suppressAutoHyphens w:val="0"/>
            <w:spacing w:before="2" w:line="160" w:lineRule="exact"/>
            <w:rPr>
              <w:rFonts w:ascii="Open Sans" w:eastAsia="Calibri" w:hAnsi="Open Sans" w:cs="Open Sans"/>
              <w:sz w:val="22"/>
              <w:szCs w:val="22"/>
              <w:lang w:val="en-US" w:eastAsia="en-US"/>
            </w:rPr>
          </w:pPr>
          <w:r w:rsidRPr="00901CF8">
            <w:rPr>
              <w:rFonts w:ascii="Open Sans" w:eastAsia="Calibri" w:hAnsi="Open Sans" w:cs="Open Sans"/>
              <w:noProof/>
              <w:sz w:val="22"/>
              <w:szCs w:val="22"/>
              <w:lang w:eastAsia="ru-RU"/>
            </w:rPr>
            <mc:AlternateContent>
              <mc:Choice Requires="wpg">
                <w:drawing>
                  <wp:anchor distT="0" distB="0" distL="114300" distR="114300" simplePos="0" relativeHeight="251664384" behindDoc="1" locked="0" layoutInCell="1" allowOverlap="1" wp14:anchorId="77A2D743" wp14:editId="3D291F40">
                    <wp:simplePos x="0" y="0"/>
                    <wp:positionH relativeFrom="page">
                      <wp:posOffset>428625</wp:posOffset>
                    </wp:positionH>
                    <wp:positionV relativeFrom="paragraph">
                      <wp:posOffset>78740</wp:posOffset>
                    </wp:positionV>
                    <wp:extent cx="6848475" cy="45719"/>
                    <wp:effectExtent l="0" t="0" r="0" b="0"/>
                    <wp:wrapNone/>
                    <wp:docPr id="2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19"/>
                              <a:chOff x="1134" y="2480"/>
                              <a:chExt cx="9354" cy="2"/>
                            </a:xfrm>
                          </wpg:grpSpPr>
                          <wps:wsp>
                            <wps:cNvPr id="27"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50CE8" id="Group 7" o:spid="_x0000_s1026" style="position:absolute;margin-left:33.75pt;margin-top:6.2pt;width:539.25pt;height:3.6pt;z-index:-251652096;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1iWBAMAAP8GAAAOAAAAZHJzL2Uyb0RvYy54bWykVW1v2yAQ/j5p/wHxcdPql7hNatWpprap&#10;JnVbpWY/gGD8omFgQOJ0v34H2KmbtZrUfUGH73ju4bnjfHG57zjaMW1aKQqcnMQYMUFl2Yq6wD/W&#10;q08LjIwloiRcClbgR2bw5fL9u4te5SyVjeQl0whAhMl7VeDGWpVHkaEN64g5kYoJcFZSd8TCVtdR&#10;qUkP6B2P0jg+i3qpS6UlZcbA1+vgxEuPX1WM2u9VZZhFvMDAzfpV+3Xj1mh5QfJaE9W0dKBB3sCi&#10;I62ApAeoa2IJ2ur2L6iupVoaWdkTKrtIVlVLmb8D3CaJj25zq+VW+bvUeV+rg0wg7ZFOb4al33b3&#10;GrVlgdMzjATpoEY+LZo7bXpV5xByq9WDutfhgmDeSfrTgDs69rt9HYLRpv8qS4AjWyu9NvtKdw4C&#10;bo32vgSPhxKwvUUUPp4tskU2P8WIgi87nSfnoUS0gTq6U0kyyzACZ5othvLR5mY4fT47Bac7mrpj&#10;EclDTs9z4OUuBb1mnuQ0/yfnQ0MU81UyTqtRzvko50oz5hoYLYKiPmqU00y1nHgcRwOS/1PFF/QY&#10;tXxNDZLTrbG3TPpqkN2dseEZlGD5GpdDJ6zhyVQdhxfx8ROKkcvll1CT+hCWjGEfIrSOUY986gF0&#10;xErHoIAVZ4vFi2CzMc6BpRMwKGc9UiTNyJruxUAbLETc3Il9uylpXMOsgdzYZ4AAQe6Kr8RC7uPY&#10;cGZIoWGgHI8SjRGMkk3QRBHrmLkUzkR9gb0W7kMnd2wtvcsePQBI8uTlYhoVqjhhFdxwwiXwTX5I&#10;6rhOSivkquXcl4ELRyVJ53EQx0jels7r6Bhdb664RjsCUzKdJavUvyxAexYG00iUHq1hpLwZbEta&#10;HmyI5yAuPLbQu+GlbWT5CH2sZZi98K8Ao5H6N0Y9zN0Cm19bohlG/IuAl3ieZJkb1H4DAwCoID31&#10;bKYeIihAFdhiqLwzr2wY7lul27qBTInvBSE/wxSqWtfonl9gNWxgGHjLT1mwno3x6d5HPf23ln8A&#10;AAD//wMAUEsDBBQABgAIAAAAIQCo/ypf4AAAAAkBAAAPAAAAZHJzL2Rvd25yZXYueG1sTI9BT8JA&#10;EIXvJv6HzZh4k20RKtZuCSHqiZAIJsTb0B3ahu5u013a8u8dTnqbmffy5nvZcjSN6KnztbMK4kkE&#10;gmzhdG1LBd/7j6cFCB/QamycJQVX8rDM7+8yTLUb7Bf1u1AKDrE+RQVVCG0qpS8qMugnriXL2sl1&#10;BgOvXSl1hwOHm0ZOoyiRBmvLHypsaV1Rcd5djILPAYfVc/zeb86n9fVnP98eNjEp9fgwrt5ABBrD&#10;nxlu+IwOOTMd3cVqLxoFycucnXyfzkDc9HiWcLkjT68JyDyT/xvkvwAAAP//AwBQSwECLQAUAAYA&#10;CAAAACEAtoM4kv4AAADhAQAAEwAAAAAAAAAAAAAAAAAAAAAAW0NvbnRlbnRfVHlwZXNdLnhtbFBL&#10;AQItABQABgAIAAAAIQA4/SH/1gAAAJQBAAALAAAAAAAAAAAAAAAAAC8BAABfcmVscy8ucmVsc1BL&#10;AQItABQABgAIAAAAIQDz31iWBAMAAP8GAAAOAAAAAAAAAAAAAAAAAC4CAABkcnMvZTJvRG9jLnht&#10;bFBLAQItABQABgAIAAAAIQCo/ypf4AAAAAkBAAAPAAAAAAAAAAAAAAAAAF4FAABkcnMvZG93bnJl&#10;di54bWxQSwUGAAAAAAQABADzAAAAawY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nQtxQAAANsAAAAPAAAAZHJzL2Rvd25yZXYueG1sRI9Ba8JA&#10;FITvBf/D8oTemk1zqDZ1lSIIHoTaKIXeXrKv2dDs25hdTfrvu4LgcZiZb5jFarStuFDvG8cKnpMU&#10;BHHldMO1guNh8zQH4QOyxtYxKfgjD6vl5GGBuXYDf9KlCLWIEPY5KjAhdLmUvjJk0SeuI47ej+st&#10;hij7Wuoehwi3rczS9EVabDguGOxobaj6Lc5Wwdltd3VhTuXhNdtvvue78mv4KJV6nI7vbyACjeEe&#10;vrW3WkE2g+uX+APk8h8AAP//AwBQSwECLQAUAAYACAAAACEA2+H2y+4AAACFAQAAEwAAAAAAAAAA&#10;AAAAAAAAAAAAW0NvbnRlbnRfVHlwZXNdLnhtbFBLAQItABQABgAIAAAAIQBa9CxbvwAAABUBAAAL&#10;AAAAAAAAAAAAAAAAAB8BAABfcmVscy8ucmVsc1BLAQItABQABgAIAAAAIQBdOnQtxQAAANsAAAAP&#10;AAAAAAAAAAAAAAAAAAcCAABkcnMvZG93bnJldi54bWxQSwUGAAAAAAMAAwC3AAAA+QIAAAAA&#10;" path="m,l9354,e" filled="f" strokecolor="#231f20" strokeweight="1pt">
                      <v:path arrowok="t" o:connecttype="custom" o:connectlocs="0,0;9354,0" o:connectangles="0,0"/>
                    </v:shape>
                    <w10:wrap anchorx="page"/>
                  </v:group>
                </w:pict>
              </mc:Fallback>
            </mc:AlternateContent>
          </w:r>
        </w:p>
        <w:p w14:paraId="01A4BB66" w14:textId="77777777" w:rsidR="00FB721F" w:rsidRPr="00901CF8" w:rsidRDefault="00FB721F" w:rsidP="00FB721F">
          <w:pPr>
            <w:pStyle w:val="af5"/>
            <w:suppressAutoHyphens w:val="0"/>
            <w:ind w:left="360"/>
            <w:jc w:val="both"/>
            <w:rPr>
              <w:rFonts w:ascii="Open Sans" w:eastAsia="Calibri" w:hAnsi="Open Sans" w:cs="Open Sans"/>
              <w:sz w:val="18"/>
              <w:szCs w:val="18"/>
              <w:lang w:val="en-US" w:eastAsia="en-US"/>
            </w:rPr>
          </w:pPr>
        </w:p>
        <w:p w14:paraId="636CAF31" w14:textId="10CE1376" w:rsidR="004E2579" w:rsidRPr="00901CF8" w:rsidRDefault="00A8164C" w:rsidP="003804C5">
          <w:pPr>
            <w:suppressAutoHyphens w:val="0"/>
            <w:ind w:left="567"/>
            <w:jc w:val="both"/>
            <w:rPr>
              <w:rFonts w:ascii="Garamond" w:eastAsia="Calibri" w:hAnsi="Garamond"/>
              <w:sz w:val="21"/>
              <w:szCs w:val="21"/>
              <w:lang w:val="en-US" w:eastAsia="en-US"/>
            </w:rPr>
          </w:pPr>
        </w:p>
        <w:bookmarkEnd w:id="0" w:displacedByCustomXml="next"/>
      </w:sdtContent>
    </w:sdt>
    <w:sectPr w:rsidR="004E2579" w:rsidRPr="00901CF8" w:rsidSect="008A45FE">
      <w:headerReference w:type="even" r:id="rId14"/>
      <w:headerReference w:type="default" r:id="rId15"/>
      <w:footerReference w:type="even" r:id="rId16"/>
      <w:footerReference w:type="default" r:id="rId17"/>
      <w:type w:val="continuous"/>
      <w:pgSz w:w="11906" w:h="16838" w:code="9"/>
      <w:pgMar w:top="284" w:right="680" w:bottom="680" w:left="680" w:header="113" w:footer="113"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8FE19" w14:textId="77777777" w:rsidR="00A8164C" w:rsidRDefault="00A8164C" w:rsidP="004646F6">
      <w:r>
        <w:separator/>
      </w:r>
    </w:p>
  </w:endnote>
  <w:endnote w:type="continuationSeparator" w:id="0">
    <w:p w14:paraId="468B6045" w14:textId="77777777" w:rsidR="00A8164C" w:rsidRDefault="00A8164C" w:rsidP="0046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quare721EU">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Open Sans">
    <w:altName w:val="Calibri"/>
    <w:charset w:val="00"/>
    <w:family w:val="swiss"/>
    <w:pitch w:val="variable"/>
    <w:sig w:usb0="E00002EF" w:usb1="4000205B" w:usb2="00000028" w:usb3="00000000" w:csb0="0000019F" w:csb1="00000000"/>
  </w:font>
  <w:font w:name="Helvetica World">
    <w:altName w:val="Segoe UI"/>
    <w:charset w:val="CC"/>
    <w:family w:val="swiss"/>
    <w:pitch w:val="variable"/>
    <w:sig w:usb0="00000000" w:usb1="C0007FFB" w:usb2="00000008" w:usb3="00000000" w:csb0="000001FF" w:csb1="00000000"/>
  </w:font>
  <w:font w:name="Open Sans SemiBold">
    <w:altName w:val="Calibri"/>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2444" w14:textId="6004A9B5" w:rsidR="00B37878" w:rsidRDefault="00B37878" w:rsidP="00EB6C00">
    <w:pPr>
      <w:tabs>
        <w:tab w:val="left" w:pos="7440"/>
        <w:tab w:val="left" w:pos="9645"/>
        <w:tab w:val="left" w:pos="9705"/>
      </w:tabs>
      <w:spacing w:line="200" w:lineRule="exact"/>
      <w:ind w:left="732" w:firstLine="7440"/>
      <w:rPr>
        <w:sz w:val="20"/>
        <w:szCs w:val="20"/>
      </w:rPr>
    </w:pPr>
    <w:r w:rsidRPr="00451C3A">
      <w:rPr>
        <w:rFonts w:ascii="Palatino Linotype" w:hAnsi="Palatino Linotype"/>
        <w:i/>
        <w:noProof/>
        <w:color w:val="000000" w:themeColor="text1"/>
        <w:sz w:val="20"/>
        <w:szCs w:val="20"/>
        <w:lang w:eastAsia="ru-RU"/>
      </w:rPr>
      <mc:AlternateContent>
        <mc:Choice Requires="wps">
          <w:drawing>
            <wp:anchor distT="0" distB="0" distL="114300" distR="114300" simplePos="0" relativeHeight="251659264" behindDoc="0" locked="0" layoutInCell="1" allowOverlap="1" wp14:anchorId="150A586F" wp14:editId="48EF560B">
              <wp:simplePos x="0" y="0"/>
              <wp:positionH relativeFrom="column">
                <wp:posOffset>-2858</wp:posOffset>
              </wp:positionH>
              <wp:positionV relativeFrom="paragraph">
                <wp:posOffset>-97790</wp:posOffset>
              </wp:positionV>
              <wp:extent cx="6686550" cy="0"/>
              <wp:effectExtent l="0" t="0" r="19050" b="19050"/>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668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DBF4E" id="Прямая соединительная линия 1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7.7pt" to="526.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iXBQIAADEEAAAOAAAAZHJzL2Uyb0RvYy54bWysU82O0zAQviPxDpbvNOlKrVZR0z3sarkg&#10;qPi7ex27seQ/2aZJb8AZqY/AK3AAaaUFniF5I8ZOmq4AIYG4WJ7xfN/MfDNeXbRKoh1zXhhd4vks&#10;x4hpaiqhtyV+9fL60TlGPhBdEWk0K/GeeXyxfvhg1diCnZnayIo5BCTaF40tcR2CLbLM05op4mfG&#10;Mg2P3DhFAphum1WONMCuZHaW58usMa6yzlDmPXivhke8TvycMxqece5ZQLLEUFtIp0vnTTyz9YoU&#10;W0dsLehYBvmHKhQRGpJOVFckEPTGiV+olKDOeMPDjBqVGc4FZakH6Gae/9TNi5pYlnoBcbydZPL/&#10;j5Y+3W0cEhXMboGRJgpm1H3s3/aH7mv3qT+g/l33vfvSfe5uu2/dbf8e7nf9B7jHx+5udB8QwEHL&#10;xvoCKC/1xo2WtxsXhWm5U4hLYV9DqiQVNI/aNIn9NAnWBkTBuVyeLxcLGBg9vmUDRaSyzofHzCgU&#10;LyWWQkeRSEF2T3yAtBB6DIluqePpjRTVtZAyGXG92KV0aEdgMUI7j8UD7l4UWBGZxZaGJtIt7CUb&#10;WJ8zDsJBsUM7aWVPnIRSpsORV2qIjjAOFUzAPJX9R+AYH6EsrfPfgCdEymx0mMBKaON+l/0kBR/i&#10;jwoMfUcJbky1T+NN0sBeJuXGPxQX/76d4Kefvv4BAAD//wMAUEsDBBQABgAIAAAAIQCaMF5A3gAA&#10;AAoBAAAPAAAAZHJzL2Rvd25yZXYueG1sTI9BS8NAEIXvgv9hGcFbu9toRGI2RYQW8da0IN422Uk2&#10;NLsbsts09dc7BUFPw7z3ePNNvp5tzyYcQ+edhNVSAENXe925VsJhv1k8AwtROa1671DCBQOsi9ub&#10;XGXan90OpzK2jEpcyJQEE+OQcR5qg1aFpR/Qkdf40apI69hyPaozldueJ0I8cas6RxeMGvDNYH0s&#10;T1bCpmouX9/bz/ek2Sbm+PFw2E2lkPL+bn59ARZxjn9huOITOhTEVPmT04H1EhYpBWms0kdgV1+k&#10;CUnVr8SLnP9/ofgBAAD//wMAUEsBAi0AFAAGAAgAAAAhALaDOJL+AAAA4QEAABMAAAAAAAAAAAAA&#10;AAAAAAAAAFtDb250ZW50X1R5cGVzXS54bWxQSwECLQAUAAYACAAAACEAOP0h/9YAAACUAQAACwAA&#10;AAAAAAAAAAAAAAAvAQAAX3JlbHMvLnJlbHNQSwECLQAUAAYACAAAACEA1NZ4lwUCAAAxBAAADgAA&#10;AAAAAAAAAAAAAAAuAgAAZHJzL2Uyb0RvYy54bWxQSwECLQAUAAYACAAAACEAmjBeQN4AAAAKAQAA&#10;DwAAAAAAAAAAAAAAAABfBAAAZHJzL2Rvd25yZXYueG1sUEsFBgAAAAAEAAQA8wAAAGoFAAAAAA==&#10;" strokecolor="black [3213]"/>
          </w:pict>
        </mc:Fallback>
      </mc:AlternateContent>
    </w:r>
    <w:proofErr w:type="spellStart"/>
    <w:r>
      <w:rPr>
        <w:rFonts w:ascii="Helvetica World" w:hAnsi="Helvetica World" w:cs="Helvetica World"/>
        <w:i/>
        <w:color w:val="231F20"/>
        <w:sz w:val="18"/>
        <w:szCs w:val="18"/>
      </w:rPr>
      <w:t>Юрислингвистика</w:t>
    </w:r>
    <w:proofErr w:type="spellEnd"/>
    <w:r>
      <w:rPr>
        <w:rFonts w:ascii="Helvetica World" w:hAnsi="Helvetica World" w:cs="Helvetica World"/>
        <w:i/>
        <w:color w:val="231F20"/>
        <w:sz w:val="18"/>
        <w:szCs w:val="18"/>
      </w:rPr>
      <w:t xml:space="preserve">, </w:t>
    </w:r>
    <w:r w:rsidR="00F93CF2">
      <w:rPr>
        <w:rFonts w:ascii="Helvetica World" w:hAnsi="Helvetica World" w:cs="Helvetica World"/>
        <w:i/>
        <w:color w:val="231F20"/>
        <w:sz w:val="18"/>
        <w:szCs w:val="18"/>
      </w:rPr>
      <w:t>21</w:t>
    </w:r>
    <w:r w:rsidR="00FE0694">
      <w:rPr>
        <w:rFonts w:ascii="Helvetica World" w:hAnsi="Helvetica World" w:cs="Helvetica World"/>
        <w:i/>
        <w:color w:val="231F20"/>
        <w:sz w:val="18"/>
        <w:szCs w:val="18"/>
      </w:rPr>
      <w:t xml:space="preserve">, </w:t>
    </w:r>
    <w:r>
      <w:rPr>
        <w:rFonts w:ascii="Helvetica World" w:hAnsi="Helvetica World" w:cs="Helvetica World"/>
        <w:i/>
        <w:color w:val="231F20"/>
        <w:sz w:val="18"/>
        <w:szCs w:val="18"/>
      </w:rPr>
      <w:t>20</w:t>
    </w:r>
    <w:r w:rsidR="00BF60E2">
      <w:rPr>
        <w:rFonts w:ascii="Helvetica World" w:hAnsi="Helvetica World" w:cs="Helvetica World"/>
        <w:i/>
        <w:color w:val="231F20"/>
        <w:sz w:val="18"/>
        <w:szCs w:val="18"/>
        <w:lang w:val="en-US"/>
      </w:rPr>
      <w:t>2</w:t>
    </w:r>
    <w:r w:rsidR="00F93CF2">
      <w:rPr>
        <w:rFonts w:ascii="Helvetica World" w:hAnsi="Helvetica World" w:cs="Helvetica World"/>
        <w:i/>
        <w:color w:val="231F20"/>
        <w:sz w:val="18"/>
        <w:szCs w:val="18"/>
      </w:rPr>
      <w:t>1</w:t>
    </w:r>
    <w:r>
      <w:rPr>
        <w:rFonts w:ascii="Helvetica World" w:hAnsi="Helvetica World" w:cs="Helvetica World"/>
        <w:i/>
        <w:color w:val="231F20"/>
        <w:sz w:val="18"/>
        <w:szCs w:val="18"/>
      </w:rPr>
      <w:t xml:space="preserve"> </w:t>
    </w:r>
    <w:r>
      <w:rPr>
        <w:sz w:val="20"/>
        <w:szCs w:val="20"/>
      </w:rPr>
      <w:tab/>
    </w:r>
  </w:p>
  <w:p w14:paraId="2198F230" w14:textId="77777777" w:rsidR="00B37878" w:rsidRDefault="00B378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47BD" w14:textId="08598430" w:rsidR="00B37878" w:rsidRPr="00F93CF2" w:rsidRDefault="00B37878" w:rsidP="00EB6C00">
    <w:pPr>
      <w:spacing w:line="204" w:lineRule="exact"/>
      <w:ind w:left="7738" w:right="-47" w:firstLine="434"/>
      <w:rPr>
        <w:rFonts w:ascii="Helvetica World" w:hAnsi="Helvetica World" w:cs="Helvetica World"/>
        <w:sz w:val="18"/>
        <w:szCs w:val="18"/>
      </w:rPr>
    </w:pPr>
    <w:r w:rsidRPr="00F65DF0">
      <w:rPr>
        <w:rFonts w:ascii="Helvetica World" w:hAnsi="Helvetica World" w:cs="Helvetica World"/>
        <w:i/>
        <w:noProof/>
        <w:color w:val="000000" w:themeColor="text1"/>
        <w:sz w:val="18"/>
        <w:szCs w:val="18"/>
        <w:lang w:eastAsia="ru-RU"/>
      </w:rPr>
      <mc:AlternateContent>
        <mc:Choice Requires="wps">
          <w:drawing>
            <wp:anchor distT="0" distB="0" distL="114300" distR="114300" simplePos="0" relativeHeight="251661312" behindDoc="0" locked="0" layoutInCell="1" allowOverlap="1" wp14:anchorId="20C4B4EC" wp14:editId="355D7BCE">
              <wp:simplePos x="0" y="0"/>
              <wp:positionH relativeFrom="column">
                <wp:posOffset>0</wp:posOffset>
              </wp:positionH>
              <wp:positionV relativeFrom="paragraph">
                <wp:posOffset>0</wp:posOffset>
              </wp:positionV>
              <wp:extent cx="6686550" cy="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668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E39E7" id="Прямая соединительная линия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T/rBgIAADEEAAAOAAAAZHJzL2Uyb0RvYy54bWysU81u1DAQviPxDlbubLKVuqqizfbQqlwQ&#10;rPi7u469seQ/2WaTvQFnpH0EXoEDSJUKPIPzRoydbLaiFRKIi+UZz/fNzDfj5XknBdpS67hWVTaf&#10;FRmiiuiaq02VvXl99eQsQ85jVWOhFa2yHXXZ+erxo2VrSnqiGy1qahGQKFe2psoa702Z5440VGI3&#10;04YqeGTaSuzBtJu8trgFdinyk6JY5K22tbGaUOfAezk8ZqvEzxgl/gVjjnokqgxq8+m06byOZ75a&#10;4nJjsWk4GcvA/1CFxFxB0onqEnuM3ll+j0pyYrXTzM+IlrlmjBOaeoBu5sVv3bxqsKGpFxDHmUkm&#10;9/9oyfPt2iJew+xgUgpLmFH43L/v9+F7+NLvUf8h/AzfwtdwE36Em/4j3G/7T3CPj+F2dO8RwEHL&#10;1rgSKC/U2o6WM2sbhemYlYgJbt5CqiQVNI+6NIndNAnaeUTAuVicLU5PYWDk8JYPFJHKWOefUi1R&#10;vFSZ4CqKhEu8feY8pIXQQ0h0CxVPpwWvr7gQyYjrRS+ERVsMi+G7eSwecHeiwIrIPLY0NJFufifo&#10;wPqSMhAOih3aSSt75MSEUOUPvEJBdIQxqGACFqnsPwLH+AilaZ3/BjwhUmat/ASWXGn7UPajFGyI&#10;Pygw9B0luNb1Lo03SQN7mZQb/1Bc/Lt2gh9/+uoXAAAA//8DAFBLAwQUAAYACAAAACEA0l4mm9kA&#10;AAADAQAADwAAAGRycy9kb3ducmV2LnhtbEyPwWrDMAyG74O9g9Fgt9VeysbI4pQxaBm9NSuM3ZxY&#10;iUNjOcRumvbp5/TSXQQfv/j1KVtNtmMjDr51JOF5IYAhVU631EjYf6+f3oD5oEirzhFKOKOHVX5/&#10;l6lUuxPtcCxCw2IJ+VRJMCH0Kee+MmiVX7geKWa1G6wKEYeG60GdYrnteCLEK7eqpXjBqB4/DVaH&#10;4mglrMv6/HvZ/Hwl9SYxh+1yvxsLIeXjw/TxDizgFG7LMOtHdcijU+mOpD3rJMRHwnXOmXhZRi5n&#10;5nnG/7vnfwAAAP//AwBQSwECLQAUAAYACAAAACEAtoM4kv4AAADhAQAAEwAAAAAAAAAAAAAAAAAA&#10;AAAAW0NvbnRlbnRfVHlwZXNdLnhtbFBLAQItABQABgAIAAAAIQA4/SH/1gAAAJQBAAALAAAAAAAA&#10;AAAAAAAAAC8BAABfcmVscy8ucmVsc1BLAQItABQABgAIAAAAIQAv4T/rBgIAADEEAAAOAAAAAAAA&#10;AAAAAAAAAC4CAABkcnMvZTJvRG9jLnhtbFBLAQItABQABgAIAAAAIQDSXiab2QAAAAMBAAAPAAAA&#10;AAAAAAAAAAAAAGAEAABkcnMvZG93bnJldi54bWxQSwUGAAAAAAQABADzAAAAZgUAAAAA&#10;" strokecolor="black [3213]"/>
          </w:pict>
        </mc:Fallback>
      </mc:AlternateContent>
    </w:r>
    <w:r>
      <w:rPr>
        <w:rFonts w:ascii="Helvetica World" w:hAnsi="Helvetica World" w:cs="Helvetica World"/>
        <w:i/>
        <w:color w:val="231F20"/>
        <w:sz w:val="18"/>
        <w:szCs w:val="18"/>
        <w:lang w:val="en-US"/>
      </w:rPr>
      <w:t xml:space="preserve">Legal Linguistics, </w:t>
    </w:r>
    <w:r w:rsidR="00F93CF2">
      <w:rPr>
        <w:rFonts w:ascii="Helvetica World" w:hAnsi="Helvetica World" w:cs="Helvetica World"/>
        <w:i/>
        <w:color w:val="231F20"/>
        <w:sz w:val="18"/>
        <w:szCs w:val="18"/>
      </w:rPr>
      <w:t>21</w:t>
    </w:r>
    <w:r>
      <w:rPr>
        <w:rFonts w:ascii="Helvetica World" w:hAnsi="Helvetica World" w:cs="Helvetica World"/>
        <w:i/>
        <w:color w:val="231F20"/>
        <w:sz w:val="18"/>
        <w:szCs w:val="18"/>
        <w:lang w:val="en-US"/>
      </w:rPr>
      <w:t>, 20</w:t>
    </w:r>
    <w:r w:rsidR="00BF60E2">
      <w:rPr>
        <w:rFonts w:ascii="Helvetica World" w:hAnsi="Helvetica World" w:cs="Helvetica World"/>
        <w:i/>
        <w:color w:val="231F20"/>
        <w:sz w:val="18"/>
        <w:szCs w:val="18"/>
        <w:lang w:val="en-US"/>
      </w:rPr>
      <w:t>2</w:t>
    </w:r>
    <w:r w:rsidR="00F93CF2">
      <w:rPr>
        <w:rFonts w:ascii="Helvetica World" w:hAnsi="Helvetica World" w:cs="Helvetica World"/>
        <w:i/>
        <w:color w:val="231F20"/>
        <w:sz w:val="18"/>
        <w:szCs w:val="18"/>
      </w:rPr>
      <w:t>1</w:t>
    </w:r>
  </w:p>
  <w:p w14:paraId="2E1EF447" w14:textId="77777777" w:rsidR="00B37878" w:rsidRPr="00C769AF" w:rsidRDefault="00B37878" w:rsidP="00C769AF">
    <w:pPr>
      <w:pStyle w:val="a7"/>
      <w:tabs>
        <w:tab w:val="clear" w:pos="4677"/>
        <w:tab w:val="clear" w:pos="9355"/>
      </w:tabs>
      <w:jc w:val="right"/>
      <w:rPr>
        <w:lang w:val="en-US"/>
      </w:rPr>
    </w:pPr>
  </w:p>
  <w:p w14:paraId="748E20BB" w14:textId="77777777" w:rsidR="00B37878" w:rsidRPr="00152624" w:rsidRDefault="00B37878" w:rsidP="00152624">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56F43" w14:textId="77777777" w:rsidR="00A8164C" w:rsidRDefault="00A8164C" w:rsidP="004646F6">
      <w:r>
        <w:separator/>
      </w:r>
    </w:p>
  </w:footnote>
  <w:footnote w:type="continuationSeparator" w:id="0">
    <w:p w14:paraId="46E930CF" w14:textId="77777777" w:rsidR="00A8164C" w:rsidRDefault="00A8164C" w:rsidP="004646F6">
      <w:r>
        <w:continuationSeparator/>
      </w:r>
    </w:p>
  </w:footnote>
  <w:footnote w:id="1">
    <w:p w14:paraId="5596D699" w14:textId="77777777" w:rsidR="00193A33" w:rsidRDefault="00193A33" w:rsidP="00193A33">
      <w:pPr>
        <w:suppressAutoHyphens w:val="0"/>
        <w:ind w:firstLineChars="125" w:firstLine="300"/>
        <w:jc w:val="both"/>
        <w:rPr>
          <w:rFonts w:ascii="Open Sans" w:eastAsia="Calibri" w:hAnsi="Open Sans" w:cs="Open Sans"/>
          <w:sz w:val="18"/>
          <w:szCs w:val="18"/>
          <w:lang w:eastAsia="en-US"/>
        </w:rPr>
      </w:pPr>
      <w:r>
        <w:rPr>
          <w:rStyle w:val="aff"/>
        </w:rPr>
        <w:footnoteRef/>
      </w:r>
      <w:r>
        <w:t xml:space="preserve"> </w:t>
      </w:r>
      <w:r w:rsidRPr="00EF496C">
        <w:rPr>
          <w:rFonts w:ascii="Open Sans" w:eastAsia="Calibri" w:hAnsi="Open Sans" w:cs="Open Sans"/>
          <w:sz w:val="18"/>
          <w:szCs w:val="18"/>
          <w:lang w:eastAsia="en-US"/>
        </w:rPr>
        <w:t>Исследование выполнено при финансовой поддержке гранта Президента Российской Федерации для молодых докторов наук «Феномен научного права: российское и международное измерение» № МД-233.2021.2.</w:t>
      </w:r>
    </w:p>
    <w:p w14:paraId="7155D216" w14:textId="16B395E8" w:rsidR="00193A33" w:rsidRDefault="00193A33">
      <w:pPr>
        <w:pStyle w:val="af6"/>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125910"/>
      <w:docPartObj>
        <w:docPartGallery w:val="Page Numbers (Top of Page)"/>
        <w:docPartUnique/>
      </w:docPartObj>
    </w:sdtPr>
    <w:sdtEndPr>
      <w:rPr>
        <w:rFonts w:ascii="Palatino Linotype" w:hAnsi="Palatino Linotype"/>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dtEndPr>
    <w:sdtContent>
      <w:p w14:paraId="1E97682E" w14:textId="77777777" w:rsidR="00B37878" w:rsidRPr="00DA597D" w:rsidRDefault="00B37878" w:rsidP="00F65DF0">
        <w:pPr>
          <w:suppressAutoHyphens w:val="0"/>
          <w:rPr>
            <w:rFonts w:ascii="Garamond" w:hAnsi="Garamond"/>
            <w:i/>
            <w:sz w:val="22"/>
            <w:szCs w:val="22"/>
            <w:lang w:val="en-US"/>
          </w:rPr>
        </w:pPr>
        <w:r>
          <w:rPr>
            <w:rFonts w:ascii="Helvetica World" w:hAnsi="Helvetica World" w:cs="Helvetica World"/>
            <w:i/>
            <w:sz w:val="18"/>
            <w:szCs w:val="18"/>
          </w:rPr>
          <w:t>Юрислингвистика</w:t>
        </w:r>
        <w:r w:rsidRPr="00EC20DB">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Garamond" w:eastAsia="Calibri" w:hAnsi="Garamond"/>
            <w:iCs/>
            <w:sz w:val="20"/>
            <w:szCs w:val="20"/>
            <w:lang w:val="en-US" w:eastAsia="en-US"/>
          </w:rPr>
          <w:tab/>
        </w:r>
        <w:r w:rsidRPr="00DA597D">
          <w:rPr>
            <w:rFonts w:ascii="Garamond" w:eastAsia="Calibri" w:hAnsi="Garamond"/>
            <w:iCs/>
            <w:sz w:val="20"/>
            <w:szCs w:val="20"/>
            <w:lang w:val="en-US" w:eastAsia="en-US"/>
          </w:rPr>
          <w:t xml:space="preserve"> </w:t>
        </w:r>
        <w:r w:rsidRPr="00DA597D">
          <w:rPr>
            <w:rFonts w:ascii="Garamond" w:eastAsia="Calibri" w:hAnsi="Garamond"/>
            <w:iCs/>
            <w:sz w:val="20"/>
            <w:szCs w:val="20"/>
            <w:lang w:val="en-US" w:eastAsia="en-US"/>
          </w:rPr>
          <w:tab/>
        </w:r>
        <w:r w:rsidRPr="00DA597D">
          <w:rPr>
            <w:rFonts w:ascii="Garamond" w:eastAsia="Calibri" w:hAnsi="Garamond"/>
            <w:iCs/>
            <w:sz w:val="20"/>
            <w:szCs w:val="20"/>
            <w:lang w:val="en-US" w:eastAsia="en-US"/>
          </w:rPr>
          <w:tab/>
        </w:r>
        <w:r w:rsidRPr="00CB21F1">
          <w:rPr>
            <w:rFonts w:ascii="Garamond" w:eastAsia="Calibri" w:hAnsi="Garamond"/>
            <w:iCs/>
            <w:color w:val="000000"/>
            <w:sz w:val="20"/>
            <w:szCs w:val="20"/>
            <w:lang w:val="uk-UA" w:eastAsia="en-US"/>
          </w:rPr>
          <w:tab/>
        </w:r>
        <w:r w:rsidRPr="00CB21F1">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sidRPr="00CB21F1">
          <w:rPr>
            <w:rFonts w:ascii="Garamond" w:hAnsi="Garamond"/>
            <w:i/>
            <w:sz w:val="22"/>
            <w:szCs w:val="22"/>
          </w:rPr>
          <w:fldChar w:fldCharType="begin"/>
        </w:r>
        <w:r w:rsidRPr="00DA597D">
          <w:rPr>
            <w:rFonts w:ascii="Garamond" w:hAnsi="Garamond"/>
            <w:i/>
            <w:sz w:val="22"/>
            <w:szCs w:val="22"/>
            <w:lang w:val="en-US"/>
          </w:rPr>
          <w:instrText>PAGE   \* MERGEFORMAT</w:instrText>
        </w:r>
        <w:r w:rsidRPr="00CB21F1">
          <w:rPr>
            <w:rFonts w:ascii="Garamond" w:hAnsi="Garamond"/>
            <w:i/>
            <w:sz w:val="22"/>
            <w:szCs w:val="22"/>
          </w:rPr>
          <w:fldChar w:fldCharType="separate"/>
        </w:r>
        <w:r w:rsidR="00095034">
          <w:rPr>
            <w:rFonts w:ascii="Garamond" w:hAnsi="Garamond"/>
            <w:i/>
            <w:noProof/>
            <w:sz w:val="22"/>
            <w:szCs w:val="22"/>
            <w:lang w:val="en-US"/>
          </w:rPr>
          <w:t>6</w:t>
        </w:r>
        <w:r w:rsidRPr="00CB21F1">
          <w:rPr>
            <w:rFonts w:ascii="Garamond" w:hAnsi="Garamond"/>
            <w:i/>
            <w:sz w:val="22"/>
            <w:szCs w:val="22"/>
          </w:rPr>
          <w:fldChar w:fldCharType="end"/>
        </w:r>
      </w:p>
      <w:p w14:paraId="318462BC" w14:textId="77777777" w:rsidR="00B37878" w:rsidRPr="00DA597D" w:rsidRDefault="00B37878" w:rsidP="00545BE5">
        <w:pPr>
          <w:tabs>
            <w:tab w:val="right" w:pos="9638"/>
          </w:tabs>
          <w:suppressAutoHyphens w:val="0"/>
          <w:ind w:left="1362"/>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1C3A">
          <w:rPr>
            <w:rFonts w:ascii="Palatino Linotype" w:hAnsi="Palatino Linotype"/>
            <w:i/>
            <w:noProof/>
            <w:color w:val="000000" w:themeColor="text1"/>
            <w:sz w:val="20"/>
            <w:szCs w:val="2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7216" behindDoc="0" locked="0" layoutInCell="1" allowOverlap="1" wp14:anchorId="50327112" wp14:editId="3A28AD4F">
                  <wp:simplePos x="0" y="0"/>
                  <wp:positionH relativeFrom="column">
                    <wp:posOffset>44450</wp:posOffset>
                  </wp:positionH>
                  <wp:positionV relativeFrom="paragraph">
                    <wp:posOffset>64135</wp:posOffset>
                  </wp:positionV>
                  <wp:extent cx="6600825" cy="0"/>
                  <wp:effectExtent l="0" t="0" r="28575" b="19050"/>
                  <wp:wrapNone/>
                  <wp:docPr id="134" name="Прямая соединительная линия 134"/>
                  <wp:cNvGraphicFramePr/>
                  <a:graphic xmlns:a="http://schemas.openxmlformats.org/drawingml/2006/main">
                    <a:graphicData uri="http://schemas.microsoft.com/office/word/2010/wordprocessingShape">
                      <wps:wsp>
                        <wps:cNvCnPr/>
                        <wps:spPr>
                          <a:xfrm flipV="1">
                            <a:off x="0" y="0"/>
                            <a:ext cx="6600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0C0F1" id="Прямая соединительная линия 13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05pt" to="523.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e+BwIAADMEAAAOAAAAZHJzL2Uyb0RvYy54bWysU82O0zAQviPxDpbvNGmBahU13cOulguC&#10;ir+717EbS/6TbZr2BpyR+gi8AgdWWmlhnyF5ox07aboChATiYnnG830z8814cbpVEm2Y88LoEk8n&#10;OUZMU1MJvS7x2zcXj04w8oHoikijWYl3zOPT5cMHi8YWbGZqIyvmEJBoXzS2xHUItsgyT2umiJ8Y&#10;yzQ8cuMUCWC6dVY50gC7ktksz+dZY1xlnaHMe/Ce9494mfg5ZzS85NyzgGSJobaQTpfOy3hmywUp&#10;1o7YWtChDPIPVSgiNCQdqc5JIOi9E79QKUGd8YaHCTUqM5wLylIP0M00/6mb1zWxLPUC4ng7yuT/&#10;Hy19sVk5JCqY3eMnGGmiYEjtl+5Dt2+/t1+7Peo+trftVfutvW5/tNfdJ7jfdJ/hHh/bm8G9RxEP&#10;ajbWF0B6pldusLxduSjNljuFuBT2HSRLYkH7aJtmsRtnwbYBUXDO53l+MnuKET28ZT1FpLLOh2fM&#10;KBQvJZZCR5lIQTbPfYC0EHoIiW6p4+mNFNWFkDIZccHYmXRoQ2A1wnYaiwfcvSiwIjKLLfVNpFvY&#10;SdazvmIcpINi+3bS0h45CaVMhwOv1BAdYRwqGIF5KvuPwCE+Qlla6L8Bj4iU2egwgpXQxv0u+1EK&#10;3scfFOj7jhJcmmqXxpukgc1Myg2/KK7+fTvBj399eQcAAP//AwBQSwMEFAAGAAgAAAAhAH74IW7e&#10;AAAACAEAAA8AAABkcnMvZG93bnJldi54bWxMj8FOwzAQRO9I/IO1SNyo3QClCnEqhNQKcWuohHpz&#10;4k0cNV5HsZumfD2uOJTjzoxm32SryXZsxMG3jiTMZwIYUuV0S42E3df6YQnMB0VadY5Qwhk9rPLb&#10;m0yl2p1oi2MRGhZLyKdKggmhTzn3lUGr/Mz1SNGr3WBViOfQcD2oUyy3HU+EWHCrWoofjOrx3WB1&#10;KI5Wwrqsz/ufzfdHUm8Sc/h83G3HQkh5fze9vQILOIVrGC74ER3yyFS6I2nPOgkvcUmIspgDu9ji&#10;afEMrPxTeJ7x/wPyXwAAAP//AwBQSwECLQAUAAYACAAAACEAtoM4kv4AAADhAQAAEwAAAAAAAAAA&#10;AAAAAAAAAAAAW0NvbnRlbnRfVHlwZXNdLnhtbFBLAQItABQABgAIAAAAIQA4/SH/1gAAAJQBAAAL&#10;AAAAAAAAAAAAAAAAAC8BAABfcmVscy8ucmVsc1BLAQItABQABgAIAAAAIQANlve+BwIAADMEAAAO&#10;AAAAAAAAAAAAAAAAAC4CAABkcnMvZTJvRG9jLnhtbFBLAQItABQABgAIAAAAIQB++CFu3gAAAAgB&#10;AAAPAAAAAAAAAAAAAAAAAGEEAABkcnMvZG93bnJldi54bWxQSwUGAAAAAAQABADzAAAAbAUAAAAA&#10;" strokecolor="black [3213]"/>
              </w:pict>
            </mc:Fallback>
          </mc:AlternateContent>
        </w:r>
        <w:r w:rsidRPr="00DA597D">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i/>
        <w:sz w:val="22"/>
        <w:szCs w:val="22"/>
      </w:rPr>
      <w:id w:val="417524946"/>
      <w:docPartObj>
        <w:docPartGallery w:val="Page Numbers (Top of Page)"/>
        <w:docPartUnique/>
      </w:docPartObj>
    </w:sdtPr>
    <w:sdtEndPr/>
    <w:sdtContent>
      <w:p w14:paraId="4AF192D8" w14:textId="57288F47" w:rsidR="00B37878" w:rsidRPr="00E1423D" w:rsidRDefault="00B37878" w:rsidP="00295B0F">
        <w:pPr>
          <w:pStyle w:val="a4"/>
          <w:rPr>
            <w:rFonts w:ascii="Helvetica World" w:hAnsi="Helvetica World" w:cs="Helvetica World"/>
            <w:i/>
            <w:sz w:val="18"/>
            <w:szCs w:val="18"/>
          </w:rPr>
        </w:pPr>
        <w:r w:rsidRPr="00CB21F1">
          <w:rPr>
            <w:rFonts w:ascii="Garamond" w:hAnsi="Garamond"/>
            <w:i/>
            <w:sz w:val="22"/>
            <w:szCs w:val="22"/>
          </w:rPr>
          <w:fldChar w:fldCharType="begin"/>
        </w:r>
        <w:r w:rsidRPr="00DA597D">
          <w:rPr>
            <w:rFonts w:ascii="Garamond" w:hAnsi="Garamond"/>
            <w:i/>
            <w:sz w:val="22"/>
            <w:szCs w:val="22"/>
            <w:lang w:val="en-US"/>
          </w:rPr>
          <w:instrText>PAGE</w:instrText>
        </w:r>
        <w:r w:rsidRPr="008C1FB9">
          <w:rPr>
            <w:rFonts w:ascii="Garamond" w:hAnsi="Garamond"/>
            <w:i/>
            <w:sz w:val="22"/>
            <w:szCs w:val="22"/>
          </w:rPr>
          <w:instrText xml:space="preserve">   \* </w:instrText>
        </w:r>
        <w:r w:rsidRPr="00DA597D">
          <w:rPr>
            <w:rFonts w:ascii="Garamond" w:hAnsi="Garamond"/>
            <w:i/>
            <w:sz w:val="22"/>
            <w:szCs w:val="22"/>
            <w:lang w:val="en-US"/>
          </w:rPr>
          <w:instrText>MERGEFORMAT</w:instrText>
        </w:r>
        <w:r w:rsidRPr="00CB21F1">
          <w:rPr>
            <w:rFonts w:ascii="Garamond" w:hAnsi="Garamond"/>
            <w:i/>
            <w:sz w:val="22"/>
            <w:szCs w:val="22"/>
          </w:rPr>
          <w:fldChar w:fldCharType="separate"/>
        </w:r>
        <w:r w:rsidR="00095034" w:rsidRPr="00095034">
          <w:rPr>
            <w:rFonts w:ascii="Garamond" w:hAnsi="Garamond"/>
            <w:i/>
            <w:noProof/>
            <w:sz w:val="22"/>
            <w:szCs w:val="22"/>
          </w:rPr>
          <w:t>7</w:t>
        </w:r>
        <w:r w:rsidRPr="00CB21F1">
          <w:rPr>
            <w:rFonts w:ascii="Garamond" w:hAnsi="Garamond"/>
            <w:i/>
            <w:sz w:val="22"/>
            <w:szCs w:val="22"/>
          </w:rPr>
          <w:fldChar w:fldCharType="end"/>
        </w:r>
        <w:r w:rsidRPr="008C1FB9">
          <w:rPr>
            <w:rFonts w:ascii="Garamond" w:hAnsi="Garamond"/>
            <w:i/>
            <w:sz w:val="22"/>
            <w:szCs w:val="22"/>
          </w:rPr>
          <w:tab/>
        </w:r>
        <w:r w:rsidR="00E1423D">
          <w:rPr>
            <w:rFonts w:ascii="Garamond" w:hAnsi="Garamond"/>
            <w:i/>
            <w:sz w:val="22"/>
            <w:szCs w:val="22"/>
          </w:rPr>
          <w:t>Язык права</w:t>
        </w:r>
      </w:p>
      <w:p w14:paraId="309B436F" w14:textId="57288F47" w:rsidR="00B37878" w:rsidRPr="00451C3A" w:rsidRDefault="00B37878" w:rsidP="00295B0F">
        <w:pPr>
          <w:pStyle w:val="a4"/>
          <w:rPr>
            <w:rFonts w:ascii="Palatino Linotype" w:hAnsi="Palatino Linotype"/>
            <w:i/>
            <w:sz w:val="22"/>
            <w:szCs w:val="22"/>
          </w:rPr>
        </w:pPr>
        <w:r w:rsidRPr="00451C3A">
          <w:rPr>
            <w:rFonts w:ascii="Palatino Linotype" w:hAnsi="Palatino Linotype"/>
            <w:i/>
            <w:noProof/>
            <w:color w:val="000000" w:themeColor="text1"/>
            <w:sz w:val="20"/>
            <w:szCs w:val="20"/>
            <w:lang w:eastAsia="ru-RU"/>
          </w:rPr>
          <mc:AlternateContent>
            <mc:Choice Requires="wps">
              <w:drawing>
                <wp:anchor distT="0" distB="0" distL="114300" distR="114300" simplePos="0" relativeHeight="251658240" behindDoc="0" locked="0" layoutInCell="1" allowOverlap="1" wp14:anchorId="458D8D82" wp14:editId="627A9DF3">
                  <wp:simplePos x="0" y="0"/>
                  <wp:positionH relativeFrom="column">
                    <wp:posOffset>63500</wp:posOffset>
                  </wp:positionH>
                  <wp:positionV relativeFrom="paragraph">
                    <wp:posOffset>121285</wp:posOffset>
                  </wp:positionV>
                  <wp:extent cx="6581775" cy="0"/>
                  <wp:effectExtent l="0" t="0" r="28575" b="19050"/>
                  <wp:wrapNone/>
                  <wp:docPr id="133" name="Прямая соединительная линия 133"/>
                  <wp:cNvGraphicFramePr/>
                  <a:graphic xmlns:a="http://schemas.openxmlformats.org/drawingml/2006/main">
                    <a:graphicData uri="http://schemas.microsoft.com/office/word/2010/wordprocessingShape">
                      <wps:wsp>
                        <wps:cNvCnPr/>
                        <wps:spPr>
                          <a:xfrm flipV="1">
                            <a:off x="0" y="0"/>
                            <a:ext cx="6581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EB4DB" id="Прямая соединительная линия 13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9.55pt" to="523.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9AsCAIAADMEAAAOAAAAZHJzL2Uyb0RvYy54bWysU0uO1DAQ3SNxB8t7OukZzUdRp2cxo2GD&#10;oMVv73HsjiX/ZJtOegeskfoIXIEFSCMNcIbkRpSddHoECAnExnKV672qelVeXLRKog1zXhhd4vks&#10;x4hpaiqh1yV+9fL60TlGPhBdEWk0K/GWeXyxfPhg0diCHZnayIo5BCTaF40tcR2CLbLM05op4mfG&#10;Mg2P3DhFAphunVWONMCuZHaU56dZY1xlnaHMe/BeDY94mfg5ZzQ849yzgGSJobaQTpfOm3hmywUp&#10;1o7YWtCxDPIPVSgiNCSdqK5IIOiNE79QKUGd8YaHGTUqM5wLylIP0M08/6mbFzWxLPUC4ng7yeT/&#10;Hy19ulk5JCqY3fExRpooGFL3sX/b77qv3ad+h/p33ffuS/e5u+2+dbf9e7jf9R/gHh+7u9G9QxEP&#10;ajbWF0B6qVdutLxduShNy51CXAr7GpIlsaB91KZZbKdZsDYgCs7Tk/P52dkJRnT/lg0Ukco6Hx4z&#10;o1C8lFgKHWUiBdk88QHSQug+JLqljqc3UlTXQspkxAVjl9KhDYHVCO08Fg+4e1FgRWQWWxqaSLew&#10;lWxgfc44SAfFDu2kpT1wEkqZDnteqSE6wjhUMAHzVPYfgWN8hLK00H8DnhAps9FhAiuhjftd9oMU&#10;fIjfKzD0HSW4MdU2jTdJA5uZlBt/UVz9+3aCH/768gcAAAD//wMAUEsDBBQABgAIAAAAIQC5rYVL&#10;3wAAAAkBAAAPAAAAZHJzL2Rvd25yZXYueG1sTI9BS8NAEIXvgv9hGcGb3W3UYmM2RYQW8dZYkN42&#10;2Uk2NLsbsts09dc7xUM9DW/e8OZ72WqyHRtxCK13EuYzAQxd5XXrGgm7r/XDC7AQldOq8w4lnDHA&#10;Kr+9yVSq/cltcSxiwyjEhVRJMDH2KeehMmhVmPkeHXm1H6yKJIeG60GdKNx2PBFiwa1qHX0wqsd3&#10;g9WhOFoJ67I+73823x9JvUnM4fNxtx0LIeX93fT2CiziFK/HcMEndMiJqfRHpwPrSAuqEmku58Au&#10;vnhaPAMr/zY8z/j/BvkvAAAA//8DAFBLAQItABQABgAIAAAAIQC2gziS/gAAAOEBAAATAAAAAAAA&#10;AAAAAAAAAAAAAABbQ29udGVudF9UeXBlc10ueG1sUEsBAi0AFAAGAAgAAAAhADj9If/WAAAAlAEA&#10;AAsAAAAAAAAAAAAAAAAALwEAAF9yZWxzLy5yZWxzUEsBAi0AFAAGAAgAAAAhAJrD0CwIAgAAMwQA&#10;AA4AAAAAAAAAAAAAAAAALgIAAGRycy9lMm9Eb2MueG1sUEsBAi0AFAAGAAgAAAAhALmthUvfAAAA&#10;CQEAAA8AAAAAAAAAAAAAAAAAYgQAAGRycy9kb3ducmV2LnhtbFBLBQYAAAAABAAEAPMAAABuBQAA&#10;AAA=&#10;" strokecolor="black [3213]"/>
              </w:pict>
            </mc:Fallback>
          </mc:AlternateContent>
        </w:r>
        <w:r w:rsidRPr="008C1FB9">
          <w:rPr>
            <w:rFonts w:ascii="Palatino Linotype" w:hAnsi="Palatino Linotype"/>
            <w:i/>
            <w:sz w:val="22"/>
            <w:szCs w:val="22"/>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decimal"/>
      <w:lvlText w:val="%1."/>
      <w:lvlJc w:val="left"/>
      <w:pPr>
        <w:tabs>
          <w:tab w:val="num" w:pos="360"/>
        </w:tabs>
        <w:ind w:left="360" w:hanging="360"/>
      </w:pPr>
    </w:lvl>
  </w:abstractNum>
  <w:abstractNum w:abstractNumId="1" w15:restartNumberingAfterBreak="0">
    <w:nsid w:val="00000004"/>
    <w:multiLevelType w:val="singleLevel"/>
    <w:tmpl w:val="00000004"/>
    <w:name w:val="WW8Num8"/>
    <w:lvl w:ilvl="0">
      <w:start w:val="1"/>
      <w:numFmt w:val="decimal"/>
      <w:lvlText w:val="%1."/>
      <w:lvlJc w:val="left"/>
      <w:pPr>
        <w:tabs>
          <w:tab w:val="num" w:pos="480"/>
        </w:tabs>
        <w:ind w:left="480" w:hanging="360"/>
      </w:pPr>
    </w:lvl>
  </w:abstractNum>
  <w:abstractNum w:abstractNumId="2" w15:restartNumberingAfterBreak="0">
    <w:nsid w:val="04525B11"/>
    <w:multiLevelType w:val="hybridMultilevel"/>
    <w:tmpl w:val="BBE26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E4D3A"/>
    <w:multiLevelType w:val="hybridMultilevel"/>
    <w:tmpl w:val="D5C0AE52"/>
    <w:name w:val="WW8Num11"/>
    <w:lvl w:ilvl="0" w:tplc="7BD65634">
      <w:start w:val="1"/>
      <w:numFmt w:val="decimal"/>
      <w:lvlText w:val="%1."/>
      <w:lvlJc w:val="left"/>
      <w:pPr>
        <w:ind w:left="1669" w:hanging="960"/>
      </w:pPr>
      <w:rPr>
        <w:rFonts w:hint="default"/>
      </w:rPr>
    </w:lvl>
    <w:lvl w:ilvl="1" w:tplc="962EF13C" w:tentative="1">
      <w:start w:val="1"/>
      <w:numFmt w:val="lowerLetter"/>
      <w:lvlText w:val="%2."/>
      <w:lvlJc w:val="left"/>
      <w:pPr>
        <w:ind w:left="1789" w:hanging="360"/>
      </w:pPr>
    </w:lvl>
    <w:lvl w:ilvl="2" w:tplc="186E9676" w:tentative="1">
      <w:start w:val="1"/>
      <w:numFmt w:val="lowerRoman"/>
      <w:lvlText w:val="%3."/>
      <w:lvlJc w:val="right"/>
      <w:pPr>
        <w:ind w:left="2509" w:hanging="180"/>
      </w:pPr>
    </w:lvl>
    <w:lvl w:ilvl="3" w:tplc="AAE255D4" w:tentative="1">
      <w:start w:val="1"/>
      <w:numFmt w:val="decimal"/>
      <w:lvlText w:val="%4."/>
      <w:lvlJc w:val="left"/>
      <w:pPr>
        <w:ind w:left="3229" w:hanging="360"/>
      </w:pPr>
    </w:lvl>
    <w:lvl w:ilvl="4" w:tplc="2EF620E6" w:tentative="1">
      <w:start w:val="1"/>
      <w:numFmt w:val="lowerLetter"/>
      <w:lvlText w:val="%5."/>
      <w:lvlJc w:val="left"/>
      <w:pPr>
        <w:ind w:left="3949" w:hanging="360"/>
      </w:pPr>
    </w:lvl>
    <w:lvl w:ilvl="5" w:tplc="9F7CE704" w:tentative="1">
      <w:start w:val="1"/>
      <w:numFmt w:val="lowerRoman"/>
      <w:lvlText w:val="%6."/>
      <w:lvlJc w:val="right"/>
      <w:pPr>
        <w:ind w:left="4669" w:hanging="180"/>
      </w:pPr>
    </w:lvl>
    <w:lvl w:ilvl="6" w:tplc="13D63AF0" w:tentative="1">
      <w:start w:val="1"/>
      <w:numFmt w:val="decimal"/>
      <w:lvlText w:val="%7."/>
      <w:lvlJc w:val="left"/>
      <w:pPr>
        <w:ind w:left="5389" w:hanging="360"/>
      </w:pPr>
    </w:lvl>
    <w:lvl w:ilvl="7" w:tplc="8F2AE586" w:tentative="1">
      <w:start w:val="1"/>
      <w:numFmt w:val="lowerLetter"/>
      <w:lvlText w:val="%8."/>
      <w:lvlJc w:val="left"/>
      <w:pPr>
        <w:ind w:left="6109" w:hanging="360"/>
      </w:pPr>
    </w:lvl>
    <w:lvl w:ilvl="8" w:tplc="F7C00604" w:tentative="1">
      <w:start w:val="1"/>
      <w:numFmt w:val="lowerRoman"/>
      <w:lvlText w:val="%9."/>
      <w:lvlJc w:val="right"/>
      <w:pPr>
        <w:ind w:left="6829" w:hanging="180"/>
      </w:pPr>
    </w:lvl>
  </w:abstractNum>
  <w:abstractNum w:abstractNumId="4" w15:restartNumberingAfterBreak="0">
    <w:nsid w:val="10B07091"/>
    <w:multiLevelType w:val="hybridMultilevel"/>
    <w:tmpl w:val="5AB42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8D39BD"/>
    <w:multiLevelType w:val="hybridMultilevel"/>
    <w:tmpl w:val="D9B821B4"/>
    <w:lvl w:ilvl="0" w:tplc="381E2EC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CD4D59"/>
    <w:multiLevelType w:val="hybridMultilevel"/>
    <w:tmpl w:val="29C269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0392435"/>
    <w:multiLevelType w:val="hybridMultilevel"/>
    <w:tmpl w:val="D6A63168"/>
    <w:lvl w:ilvl="0" w:tplc="C1C0616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217CB"/>
    <w:multiLevelType w:val="hybridMultilevel"/>
    <w:tmpl w:val="7D3A9A9E"/>
    <w:name w:val="WW8Num12"/>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D0041B"/>
    <w:multiLevelType w:val="hybridMultilevel"/>
    <w:tmpl w:val="266ED1FC"/>
    <w:lvl w:ilvl="0" w:tplc="E87C649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DD66885"/>
    <w:multiLevelType w:val="hybridMultilevel"/>
    <w:tmpl w:val="1316AF34"/>
    <w:lvl w:ilvl="0" w:tplc="CC6015D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C94C29"/>
    <w:multiLevelType w:val="hybridMultilevel"/>
    <w:tmpl w:val="CAC6A0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FE8ED9"/>
    <w:multiLevelType w:val="singleLevel"/>
    <w:tmpl w:val="51FE8ED9"/>
    <w:lvl w:ilvl="0">
      <w:start w:val="1"/>
      <w:numFmt w:val="decimal"/>
      <w:lvlText w:val="%1."/>
      <w:lvlJc w:val="left"/>
      <w:pPr>
        <w:tabs>
          <w:tab w:val="num" w:pos="425"/>
        </w:tabs>
        <w:ind w:left="425" w:hanging="425"/>
      </w:pPr>
      <w:rPr>
        <w:rFonts w:hint="default"/>
      </w:rPr>
    </w:lvl>
  </w:abstractNum>
  <w:abstractNum w:abstractNumId="13" w15:restartNumberingAfterBreak="0">
    <w:nsid w:val="55421185"/>
    <w:multiLevelType w:val="hybridMultilevel"/>
    <w:tmpl w:val="A5DC8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E09AF"/>
    <w:multiLevelType w:val="hybridMultilevel"/>
    <w:tmpl w:val="F110A9E4"/>
    <w:lvl w:ilvl="0" w:tplc="E2080F9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5" w15:restartNumberingAfterBreak="0">
    <w:nsid w:val="5B615A67"/>
    <w:multiLevelType w:val="hybridMultilevel"/>
    <w:tmpl w:val="23D4F308"/>
    <w:name w:val="Outline"/>
    <w:lvl w:ilvl="0" w:tplc="B720DEC6">
      <w:start w:val="1"/>
      <w:numFmt w:val="bullet"/>
      <w:pStyle w:val="a"/>
      <w:lvlText w:val=""/>
      <w:lvlJc w:val="left"/>
      <w:pPr>
        <w:tabs>
          <w:tab w:val="num" w:pos="1146"/>
        </w:tabs>
        <w:ind w:left="1146" w:hanging="360"/>
      </w:pPr>
      <w:rPr>
        <w:rFonts w:ascii="Symbol" w:hAnsi="Symbol" w:hint="default"/>
      </w:rPr>
    </w:lvl>
    <w:lvl w:ilvl="1" w:tplc="EBF0FF4A" w:tentative="1">
      <w:start w:val="1"/>
      <w:numFmt w:val="bullet"/>
      <w:lvlText w:val="o"/>
      <w:lvlJc w:val="left"/>
      <w:pPr>
        <w:ind w:left="1866" w:hanging="360"/>
      </w:pPr>
      <w:rPr>
        <w:rFonts w:ascii="Courier New" w:hAnsi="Courier New" w:cs="Courier New" w:hint="default"/>
      </w:rPr>
    </w:lvl>
    <w:lvl w:ilvl="2" w:tplc="62E6B14A" w:tentative="1">
      <w:start w:val="1"/>
      <w:numFmt w:val="bullet"/>
      <w:lvlText w:val=""/>
      <w:lvlJc w:val="left"/>
      <w:pPr>
        <w:ind w:left="2586" w:hanging="360"/>
      </w:pPr>
      <w:rPr>
        <w:rFonts w:ascii="Wingdings" w:hAnsi="Wingdings" w:hint="default"/>
      </w:rPr>
    </w:lvl>
    <w:lvl w:ilvl="3" w:tplc="EC32E986" w:tentative="1">
      <w:start w:val="1"/>
      <w:numFmt w:val="bullet"/>
      <w:lvlText w:val=""/>
      <w:lvlJc w:val="left"/>
      <w:pPr>
        <w:ind w:left="3306" w:hanging="360"/>
      </w:pPr>
      <w:rPr>
        <w:rFonts w:ascii="Symbol" w:hAnsi="Symbol" w:hint="default"/>
      </w:rPr>
    </w:lvl>
    <w:lvl w:ilvl="4" w:tplc="7E922826" w:tentative="1">
      <w:start w:val="1"/>
      <w:numFmt w:val="bullet"/>
      <w:lvlText w:val="o"/>
      <w:lvlJc w:val="left"/>
      <w:pPr>
        <w:ind w:left="4026" w:hanging="360"/>
      </w:pPr>
      <w:rPr>
        <w:rFonts w:ascii="Courier New" w:hAnsi="Courier New" w:cs="Courier New" w:hint="default"/>
      </w:rPr>
    </w:lvl>
    <w:lvl w:ilvl="5" w:tplc="7C229856" w:tentative="1">
      <w:start w:val="1"/>
      <w:numFmt w:val="bullet"/>
      <w:lvlText w:val=""/>
      <w:lvlJc w:val="left"/>
      <w:pPr>
        <w:ind w:left="4746" w:hanging="360"/>
      </w:pPr>
      <w:rPr>
        <w:rFonts w:ascii="Wingdings" w:hAnsi="Wingdings" w:hint="default"/>
      </w:rPr>
    </w:lvl>
    <w:lvl w:ilvl="6" w:tplc="BDBEA9DC" w:tentative="1">
      <w:start w:val="1"/>
      <w:numFmt w:val="bullet"/>
      <w:lvlText w:val=""/>
      <w:lvlJc w:val="left"/>
      <w:pPr>
        <w:ind w:left="5466" w:hanging="360"/>
      </w:pPr>
      <w:rPr>
        <w:rFonts w:ascii="Symbol" w:hAnsi="Symbol" w:hint="default"/>
      </w:rPr>
    </w:lvl>
    <w:lvl w:ilvl="7" w:tplc="C9CE7B2C" w:tentative="1">
      <w:start w:val="1"/>
      <w:numFmt w:val="bullet"/>
      <w:lvlText w:val="o"/>
      <w:lvlJc w:val="left"/>
      <w:pPr>
        <w:ind w:left="6186" w:hanging="360"/>
      </w:pPr>
      <w:rPr>
        <w:rFonts w:ascii="Courier New" w:hAnsi="Courier New" w:cs="Courier New" w:hint="default"/>
      </w:rPr>
    </w:lvl>
    <w:lvl w:ilvl="8" w:tplc="ACC0B570" w:tentative="1">
      <w:start w:val="1"/>
      <w:numFmt w:val="bullet"/>
      <w:lvlText w:val=""/>
      <w:lvlJc w:val="left"/>
      <w:pPr>
        <w:ind w:left="6906" w:hanging="360"/>
      </w:pPr>
      <w:rPr>
        <w:rFonts w:ascii="Wingdings" w:hAnsi="Wingdings" w:hint="default"/>
      </w:rPr>
    </w:lvl>
  </w:abstractNum>
  <w:abstractNum w:abstractNumId="16" w15:restartNumberingAfterBreak="0">
    <w:nsid w:val="5E7E4527"/>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4B3C8F"/>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011800"/>
    <w:multiLevelType w:val="hybridMultilevel"/>
    <w:tmpl w:val="F00EC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B04E5B"/>
    <w:multiLevelType w:val="hybridMultilevel"/>
    <w:tmpl w:val="65E69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9F09CA"/>
    <w:multiLevelType w:val="multilevel"/>
    <w:tmpl w:val="779E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8F11E6"/>
    <w:multiLevelType w:val="hybridMultilevel"/>
    <w:tmpl w:val="C124343C"/>
    <w:name w:val="WW8Num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B6E03AA"/>
    <w:multiLevelType w:val="hybridMultilevel"/>
    <w:tmpl w:val="6768574E"/>
    <w:lvl w:ilvl="0" w:tplc="BFE2F036">
      <w:start w:val="1"/>
      <w:numFmt w:val="decimal"/>
      <w:lvlText w:val="%1."/>
      <w:lvlJc w:val="left"/>
      <w:pPr>
        <w:ind w:left="1146" w:hanging="360"/>
      </w:pPr>
      <w:rPr>
        <w:b w:val="0"/>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7E6E1F83"/>
    <w:multiLevelType w:val="hybridMultilevel"/>
    <w:tmpl w:val="BE58E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1E6694"/>
    <w:multiLevelType w:val="hybridMultilevel"/>
    <w:tmpl w:val="5B52BC04"/>
    <w:lvl w:ilvl="0" w:tplc="0419000F">
      <w:start w:val="1"/>
      <w:numFmt w:val="decimal"/>
      <w:pStyle w:val="1"/>
      <w:lvlText w:val="%1."/>
      <w:lvlJc w:val="left"/>
      <w:pPr>
        <w:tabs>
          <w:tab w:val="num" w:pos="639"/>
        </w:tabs>
        <w:ind w:left="639" w:hanging="639"/>
      </w:pPr>
      <w:rPr>
        <w:rFonts w:hint="default"/>
      </w:rPr>
    </w:lvl>
    <w:lvl w:ilvl="1" w:tplc="04190019" w:tentative="1">
      <w:start w:val="1"/>
      <w:numFmt w:val="lowerLetter"/>
      <w:lvlText w:val="%2."/>
      <w:lvlJc w:val="left"/>
      <w:pPr>
        <w:tabs>
          <w:tab w:val="num" w:pos="-261"/>
        </w:tabs>
        <w:ind w:left="-261" w:hanging="360"/>
      </w:pPr>
    </w:lvl>
    <w:lvl w:ilvl="2" w:tplc="0419001B">
      <w:start w:val="1"/>
      <w:numFmt w:val="lowerRoman"/>
      <w:lvlText w:val="%3."/>
      <w:lvlJc w:val="right"/>
      <w:pPr>
        <w:tabs>
          <w:tab w:val="num" w:pos="459"/>
        </w:tabs>
        <w:ind w:left="459" w:hanging="180"/>
      </w:pPr>
    </w:lvl>
    <w:lvl w:ilvl="3" w:tplc="0419000F" w:tentative="1">
      <w:start w:val="1"/>
      <w:numFmt w:val="decimal"/>
      <w:lvlText w:val="%4."/>
      <w:lvlJc w:val="left"/>
      <w:pPr>
        <w:tabs>
          <w:tab w:val="num" w:pos="1179"/>
        </w:tabs>
        <w:ind w:left="1179" w:hanging="360"/>
      </w:pPr>
    </w:lvl>
    <w:lvl w:ilvl="4" w:tplc="04190019" w:tentative="1">
      <w:start w:val="1"/>
      <w:numFmt w:val="lowerLetter"/>
      <w:lvlText w:val="%5."/>
      <w:lvlJc w:val="left"/>
      <w:pPr>
        <w:tabs>
          <w:tab w:val="num" w:pos="1899"/>
        </w:tabs>
        <w:ind w:left="1899" w:hanging="360"/>
      </w:pPr>
    </w:lvl>
    <w:lvl w:ilvl="5" w:tplc="0419001B" w:tentative="1">
      <w:start w:val="1"/>
      <w:numFmt w:val="lowerRoman"/>
      <w:lvlText w:val="%6."/>
      <w:lvlJc w:val="right"/>
      <w:pPr>
        <w:tabs>
          <w:tab w:val="num" w:pos="2619"/>
        </w:tabs>
        <w:ind w:left="2619" w:hanging="180"/>
      </w:pPr>
    </w:lvl>
    <w:lvl w:ilvl="6" w:tplc="0419000F" w:tentative="1">
      <w:start w:val="1"/>
      <w:numFmt w:val="decimal"/>
      <w:lvlText w:val="%7."/>
      <w:lvlJc w:val="left"/>
      <w:pPr>
        <w:tabs>
          <w:tab w:val="num" w:pos="3339"/>
        </w:tabs>
        <w:ind w:left="3339" w:hanging="360"/>
      </w:pPr>
    </w:lvl>
    <w:lvl w:ilvl="7" w:tplc="04190019" w:tentative="1">
      <w:start w:val="1"/>
      <w:numFmt w:val="lowerLetter"/>
      <w:lvlText w:val="%8."/>
      <w:lvlJc w:val="left"/>
      <w:pPr>
        <w:tabs>
          <w:tab w:val="num" w:pos="4059"/>
        </w:tabs>
        <w:ind w:left="4059" w:hanging="360"/>
      </w:pPr>
    </w:lvl>
    <w:lvl w:ilvl="8" w:tplc="0419001B" w:tentative="1">
      <w:start w:val="1"/>
      <w:numFmt w:val="lowerRoman"/>
      <w:lvlText w:val="%9."/>
      <w:lvlJc w:val="right"/>
      <w:pPr>
        <w:tabs>
          <w:tab w:val="num" w:pos="4779"/>
        </w:tabs>
        <w:ind w:left="4779" w:hanging="180"/>
      </w:pPr>
    </w:lvl>
  </w:abstractNum>
  <w:num w:numId="1">
    <w:abstractNumId w:val="24"/>
  </w:num>
  <w:num w:numId="2">
    <w:abstractNumId w:val="15"/>
  </w:num>
  <w:num w:numId="3">
    <w:abstractNumId w:val="23"/>
  </w:num>
  <w:num w:numId="4">
    <w:abstractNumId w:val="18"/>
  </w:num>
  <w:num w:numId="5">
    <w:abstractNumId w:val="2"/>
  </w:num>
  <w:num w:numId="6">
    <w:abstractNumId w:val="7"/>
  </w:num>
  <w:num w:numId="7">
    <w:abstractNumId w:val="20"/>
  </w:num>
  <w:num w:numId="8">
    <w:abstractNumId w:val="17"/>
  </w:num>
  <w:num w:numId="9">
    <w:abstractNumId w:val="9"/>
  </w:num>
  <w:num w:numId="10">
    <w:abstractNumId w:val="16"/>
  </w:num>
  <w:num w:numId="11">
    <w:abstractNumId w:val="13"/>
  </w:num>
  <w:num w:numId="12">
    <w:abstractNumId w:val="11"/>
  </w:num>
  <w:num w:numId="13">
    <w:abstractNumId w:val="12"/>
  </w:num>
  <w:num w:numId="14">
    <w:abstractNumId w:val="19"/>
  </w:num>
  <w:num w:numId="15">
    <w:abstractNumId w:val="10"/>
  </w:num>
  <w:num w:numId="16">
    <w:abstractNumId w:val="4"/>
  </w:num>
  <w:num w:numId="17">
    <w:abstractNumId w:val="6"/>
  </w:num>
  <w:num w:numId="18">
    <w:abstractNumId w:val="5"/>
  </w:num>
  <w:num w:numId="19">
    <w:abstractNumId w:val="22"/>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hideSpellingErrors/>
  <w:hideGrammaticalErrors/>
  <w:proofState w:spelling="clean" w:grammar="clean"/>
  <w:defaultTabStop w:val="454"/>
  <w:hyphenationZone w:val="170"/>
  <w:evenAndOddHeaders/>
  <w:drawingGridHorizontalSpacing w:val="12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6F6"/>
    <w:rsid w:val="00000313"/>
    <w:rsid w:val="00000E37"/>
    <w:rsid w:val="00001E77"/>
    <w:rsid w:val="00001FCC"/>
    <w:rsid w:val="000042A6"/>
    <w:rsid w:val="000043B1"/>
    <w:rsid w:val="000044D1"/>
    <w:rsid w:val="00004E4E"/>
    <w:rsid w:val="0000548A"/>
    <w:rsid w:val="000073D4"/>
    <w:rsid w:val="00007D1A"/>
    <w:rsid w:val="00007FBB"/>
    <w:rsid w:val="000109F3"/>
    <w:rsid w:val="00013B07"/>
    <w:rsid w:val="00013E47"/>
    <w:rsid w:val="00014954"/>
    <w:rsid w:val="00014A7F"/>
    <w:rsid w:val="00014AA0"/>
    <w:rsid w:val="00014D5A"/>
    <w:rsid w:val="00015946"/>
    <w:rsid w:val="000161E5"/>
    <w:rsid w:val="00017652"/>
    <w:rsid w:val="000178E5"/>
    <w:rsid w:val="000214F2"/>
    <w:rsid w:val="0002431B"/>
    <w:rsid w:val="00024725"/>
    <w:rsid w:val="0002511C"/>
    <w:rsid w:val="00025A75"/>
    <w:rsid w:val="00026B0E"/>
    <w:rsid w:val="00027592"/>
    <w:rsid w:val="00027A2A"/>
    <w:rsid w:val="00031419"/>
    <w:rsid w:val="00031D03"/>
    <w:rsid w:val="000333A9"/>
    <w:rsid w:val="000352E5"/>
    <w:rsid w:val="00036ED7"/>
    <w:rsid w:val="00037911"/>
    <w:rsid w:val="0004020E"/>
    <w:rsid w:val="00041AB3"/>
    <w:rsid w:val="00041C98"/>
    <w:rsid w:val="000423C2"/>
    <w:rsid w:val="0004271E"/>
    <w:rsid w:val="00042733"/>
    <w:rsid w:val="0004282C"/>
    <w:rsid w:val="00042C9C"/>
    <w:rsid w:val="00043E4C"/>
    <w:rsid w:val="00044438"/>
    <w:rsid w:val="0004476B"/>
    <w:rsid w:val="000460A8"/>
    <w:rsid w:val="00046D37"/>
    <w:rsid w:val="000508A1"/>
    <w:rsid w:val="00050A09"/>
    <w:rsid w:val="00050DF7"/>
    <w:rsid w:val="00051227"/>
    <w:rsid w:val="0005218B"/>
    <w:rsid w:val="000525A4"/>
    <w:rsid w:val="000530A4"/>
    <w:rsid w:val="00054987"/>
    <w:rsid w:val="000552BA"/>
    <w:rsid w:val="00055B22"/>
    <w:rsid w:val="000569F5"/>
    <w:rsid w:val="00060CB6"/>
    <w:rsid w:val="00062DC2"/>
    <w:rsid w:val="00062E01"/>
    <w:rsid w:val="000630B8"/>
    <w:rsid w:val="00065A82"/>
    <w:rsid w:val="000662C2"/>
    <w:rsid w:val="00066924"/>
    <w:rsid w:val="00067986"/>
    <w:rsid w:val="00067C11"/>
    <w:rsid w:val="00070392"/>
    <w:rsid w:val="00071422"/>
    <w:rsid w:val="000724F1"/>
    <w:rsid w:val="000732E4"/>
    <w:rsid w:val="00074140"/>
    <w:rsid w:val="00074216"/>
    <w:rsid w:val="00074D28"/>
    <w:rsid w:val="000755DB"/>
    <w:rsid w:val="0007569B"/>
    <w:rsid w:val="00077F0F"/>
    <w:rsid w:val="000803B8"/>
    <w:rsid w:val="000804FA"/>
    <w:rsid w:val="00082C49"/>
    <w:rsid w:val="00082D16"/>
    <w:rsid w:val="0008326B"/>
    <w:rsid w:val="00083D5D"/>
    <w:rsid w:val="00083F6C"/>
    <w:rsid w:val="00085AC5"/>
    <w:rsid w:val="00085FC8"/>
    <w:rsid w:val="000874BB"/>
    <w:rsid w:val="00087E09"/>
    <w:rsid w:val="00090B1B"/>
    <w:rsid w:val="000912AD"/>
    <w:rsid w:val="00091577"/>
    <w:rsid w:val="00091D37"/>
    <w:rsid w:val="00093144"/>
    <w:rsid w:val="00093BF0"/>
    <w:rsid w:val="000947F2"/>
    <w:rsid w:val="00095034"/>
    <w:rsid w:val="0009621D"/>
    <w:rsid w:val="000967F2"/>
    <w:rsid w:val="000970BF"/>
    <w:rsid w:val="00097298"/>
    <w:rsid w:val="000A07DC"/>
    <w:rsid w:val="000A107F"/>
    <w:rsid w:val="000A168E"/>
    <w:rsid w:val="000A1B31"/>
    <w:rsid w:val="000A1D9F"/>
    <w:rsid w:val="000A2206"/>
    <w:rsid w:val="000A29FE"/>
    <w:rsid w:val="000A537F"/>
    <w:rsid w:val="000A5A1B"/>
    <w:rsid w:val="000A5B9B"/>
    <w:rsid w:val="000A6078"/>
    <w:rsid w:val="000A6587"/>
    <w:rsid w:val="000A6A98"/>
    <w:rsid w:val="000B095E"/>
    <w:rsid w:val="000B0984"/>
    <w:rsid w:val="000B12AA"/>
    <w:rsid w:val="000B1D76"/>
    <w:rsid w:val="000B1F39"/>
    <w:rsid w:val="000B3404"/>
    <w:rsid w:val="000B3584"/>
    <w:rsid w:val="000B3CC3"/>
    <w:rsid w:val="000B491D"/>
    <w:rsid w:val="000B4FB5"/>
    <w:rsid w:val="000B51FE"/>
    <w:rsid w:val="000B75AA"/>
    <w:rsid w:val="000B7E96"/>
    <w:rsid w:val="000C0833"/>
    <w:rsid w:val="000C180E"/>
    <w:rsid w:val="000C2FDE"/>
    <w:rsid w:val="000C451F"/>
    <w:rsid w:val="000C4EAC"/>
    <w:rsid w:val="000C527F"/>
    <w:rsid w:val="000C5FA2"/>
    <w:rsid w:val="000C6929"/>
    <w:rsid w:val="000C6D5A"/>
    <w:rsid w:val="000C7DF1"/>
    <w:rsid w:val="000D0704"/>
    <w:rsid w:val="000D3450"/>
    <w:rsid w:val="000D3D4E"/>
    <w:rsid w:val="000D5104"/>
    <w:rsid w:val="000D54D4"/>
    <w:rsid w:val="000D5EBA"/>
    <w:rsid w:val="000D625E"/>
    <w:rsid w:val="000D6435"/>
    <w:rsid w:val="000D72F8"/>
    <w:rsid w:val="000D7BA9"/>
    <w:rsid w:val="000E02EF"/>
    <w:rsid w:val="000E1693"/>
    <w:rsid w:val="000E17DF"/>
    <w:rsid w:val="000E1BB8"/>
    <w:rsid w:val="000E1EC7"/>
    <w:rsid w:val="000E20E8"/>
    <w:rsid w:val="000E3328"/>
    <w:rsid w:val="000E358D"/>
    <w:rsid w:val="000E381D"/>
    <w:rsid w:val="000E39A7"/>
    <w:rsid w:val="000E3CC5"/>
    <w:rsid w:val="000E49A9"/>
    <w:rsid w:val="000E4C21"/>
    <w:rsid w:val="000E4FFB"/>
    <w:rsid w:val="000E5356"/>
    <w:rsid w:val="000E6FE0"/>
    <w:rsid w:val="000F05B6"/>
    <w:rsid w:val="000F0746"/>
    <w:rsid w:val="000F08C2"/>
    <w:rsid w:val="000F0987"/>
    <w:rsid w:val="000F272C"/>
    <w:rsid w:val="000F27A9"/>
    <w:rsid w:val="000F3801"/>
    <w:rsid w:val="000F4C77"/>
    <w:rsid w:val="000F4F8F"/>
    <w:rsid w:val="000F52BE"/>
    <w:rsid w:val="000F5EEA"/>
    <w:rsid w:val="000F680D"/>
    <w:rsid w:val="000F6A38"/>
    <w:rsid w:val="000F7557"/>
    <w:rsid w:val="000F7AB8"/>
    <w:rsid w:val="000F7AFD"/>
    <w:rsid w:val="00100010"/>
    <w:rsid w:val="001008F1"/>
    <w:rsid w:val="00101978"/>
    <w:rsid w:val="001020DF"/>
    <w:rsid w:val="00102253"/>
    <w:rsid w:val="00103E29"/>
    <w:rsid w:val="00103F0F"/>
    <w:rsid w:val="00104974"/>
    <w:rsid w:val="0010555B"/>
    <w:rsid w:val="00105DB2"/>
    <w:rsid w:val="00105F64"/>
    <w:rsid w:val="00106DF6"/>
    <w:rsid w:val="00107069"/>
    <w:rsid w:val="001078CA"/>
    <w:rsid w:val="00107AAF"/>
    <w:rsid w:val="0011035A"/>
    <w:rsid w:val="00110616"/>
    <w:rsid w:val="00111B0D"/>
    <w:rsid w:val="001121F2"/>
    <w:rsid w:val="0011262B"/>
    <w:rsid w:val="00112FB6"/>
    <w:rsid w:val="001134F3"/>
    <w:rsid w:val="00114840"/>
    <w:rsid w:val="00115E57"/>
    <w:rsid w:val="0011686D"/>
    <w:rsid w:val="00117A9C"/>
    <w:rsid w:val="00117AE1"/>
    <w:rsid w:val="00121410"/>
    <w:rsid w:val="001227AD"/>
    <w:rsid w:val="00123315"/>
    <w:rsid w:val="0012374D"/>
    <w:rsid w:val="00123FC6"/>
    <w:rsid w:val="00124732"/>
    <w:rsid w:val="00125149"/>
    <w:rsid w:val="00126844"/>
    <w:rsid w:val="00126A13"/>
    <w:rsid w:val="00126F8D"/>
    <w:rsid w:val="001300A7"/>
    <w:rsid w:val="00133D32"/>
    <w:rsid w:val="00133DEB"/>
    <w:rsid w:val="001341BB"/>
    <w:rsid w:val="00134427"/>
    <w:rsid w:val="00134A49"/>
    <w:rsid w:val="00137285"/>
    <w:rsid w:val="00137E11"/>
    <w:rsid w:val="001408D1"/>
    <w:rsid w:val="00140D39"/>
    <w:rsid w:val="00140F73"/>
    <w:rsid w:val="00141734"/>
    <w:rsid w:val="001417FF"/>
    <w:rsid w:val="001418EF"/>
    <w:rsid w:val="00142171"/>
    <w:rsid w:val="001426EA"/>
    <w:rsid w:val="001427FC"/>
    <w:rsid w:val="00142B64"/>
    <w:rsid w:val="00143199"/>
    <w:rsid w:val="00143328"/>
    <w:rsid w:val="001437D4"/>
    <w:rsid w:val="001447DF"/>
    <w:rsid w:val="00144B5E"/>
    <w:rsid w:val="00147492"/>
    <w:rsid w:val="0014756B"/>
    <w:rsid w:val="00150137"/>
    <w:rsid w:val="00150A32"/>
    <w:rsid w:val="00150B41"/>
    <w:rsid w:val="00150CB2"/>
    <w:rsid w:val="00150F1C"/>
    <w:rsid w:val="0015261E"/>
    <w:rsid w:val="00152624"/>
    <w:rsid w:val="00152CED"/>
    <w:rsid w:val="00153C20"/>
    <w:rsid w:val="00153DC8"/>
    <w:rsid w:val="001541BB"/>
    <w:rsid w:val="001555E6"/>
    <w:rsid w:val="00155E8F"/>
    <w:rsid w:val="001571AF"/>
    <w:rsid w:val="00157774"/>
    <w:rsid w:val="001608DA"/>
    <w:rsid w:val="00161CA9"/>
    <w:rsid w:val="0016224B"/>
    <w:rsid w:val="00162A77"/>
    <w:rsid w:val="0016340F"/>
    <w:rsid w:val="001641C5"/>
    <w:rsid w:val="0016562F"/>
    <w:rsid w:val="001662FD"/>
    <w:rsid w:val="0016641D"/>
    <w:rsid w:val="00166890"/>
    <w:rsid w:val="00166CC2"/>
    <w:rsid w:val="001670E0"/>
    <w:rsid w:val="00170E5B"/>
    <w:rsid w:val="0017191B"/>
    <w:rsid w:val="00171B8E"/>
    <w:rsid w:val="00172D91"/>
    <w:rsid w:val="0017306F"/>
    <w:rsid w:val="001746D5"/>
    <w:rsid w:val="00175210"/>
    <w:rsid w:val="001756DC"/>
    <w:rsid w:val="001764F2"/>
    <w:rsid w:val="00176B00"/>
    <w:rsid w:val="001771C7"/>
    <w:rsid w:val="00177EE1"/>
    <w:rsid w:val="0018014C"/>
    <w:rsid w:val="0018118C"/>
    <w:rsid w:val="001816DC"/>
    <w:rsid w:val="001828A6"/>
    <w:rsid w:val="001828B0"/>
    <w:rsid w:val="00182A73"/>
    <w:rsid w:val="001830B8"/>
    <w:rsid w:val="001849D4"/>
    <w:rsid w:val="00184A8F"/>
    <w:rsid w:val="001853CD"/>
    <w:rsid w:val="00186FB8"/>
    <w:rsid w:val="00190566"/>
    <w:rsid w:val="0019113D"/>
    <w:rsid w:val="00191D8E"/>
    <w:rsid w:val="001923F8"/>
    <w:rsid w:val="00192E58"/>
    <w:rsid w:val="0019371F"/>
    <w:rsid w:val="00193A33"/>
    <w:rsid w:val="00194278"/>
    <w:rsid w:val="001949EE"/>
    <w:rsid w:val="00195655"/>
    <w:rsid w:val="001964F9"/>
    <w:rsid w:val="00197D94"/>
    <w:rsid w:val="001A0A43"/>
    <w:rsid w:val="001A3323"/>
    <w:rsid w:val="001A3E0A"/>
    <w:rsid w:val="001A5017"/>
    <w:rsid w:val="001A54C4"/>
    <w:rsid w:val="001B0A3C"/>
    <w:rsid w:val="001B0AFD"/>
    <w:rsid w:val="001B1115"/>
    <w:rsid w:val="001B11C4"/>
    <w:rsid w:val="001B1421"/>
    <w:rsid w:val="001B1449"/>
    <w:rsid w:val="001B24C3"/>
    <w:rsid w:val="001B33A5"/>
    <w:rsid w:val="001B347D"/>
    <w:rsid w:val="001B360E"/>
    <w:rsid w:val="001B58A3"/>
    <w:rsid w:val="001B5D2F"/>
    <w:rsid w:val="001B66C1"/>
    <w:rsid w:val="001B74D2"/>
    <w:rsid w:val="001B76EC"/>
    <w:rsid w:val="001C06E6"/>
    <w:rsid w:val="001C08DD"/>
    <w:rsid w:val="001C125B"/>
    <w:rsid w:val="001C1551"/>
    <w:rsid w:val="001C1563"/>
    <w:rsid w:val="001C2834"/>
    <w:rsid w:val="001C2C1C"/>
    <w:rsid w:val="001C40C6"/>
    <w:rsid w:val="001C4AAE"/>
    <w:rsid w:val="001C50BD"/>
    <w:rsid w:val="001C6149"/>
    <w:rsid w:val="001C7237"/>
    <w:rsid w:val="001C74AB"/>
    <w:rsid w:val="001C74EB"/>
    <w:rsid w:val="001C7A5E"/>
    <w:rsid w:val="001D01B8"/>
    <w:rsid w:val="001D02B9"/>
    <w:rsid w:val="001D0EC2"/>
    <w:rsid w:val="001D1161"/>
    <w:rsid w:val="001D14B6"/>
    <w:rsid w:val="001D3CBD"/>
    <w:rsid w:val="001D4589"/>
    <w:rsid w:val="001D4963"/>
    <w:rsid w:val="001D5633"/>
    <w:rsid w:val="001D592F"/>
    <w:rsid w:val="001D5DFA"/>
    <w:rsid w:val="001D618C"/>
    <w:rsid w:val="001D6345"/>
    <w:rsid w:val="001D65F5"/>
    <w:rsid w:val="001D6758"/>
    <w:rsid w:val="001E0E92"/>
    <w:rsid w:val="001E1177"/>
    <w:rsid w:val="001E1682"/>
    <w:rsid w:val="001E2274"/>
    <w:rsid w:val="001E241E"/>
    <w:rsid w:val="001E27D5"/>
    <w:rsid w:val="001E377E"/>
    <w:rsid w:val="001E41F9"/>
    <w:rsid w:val="001E64E7"/>
    <w:rsid w:val="001E66CC"/>
    <w:rsid w:val="001E6908"/>
    <w:rsid w:val="001F0F58"/>
    <w:rsid w:val="001F19BA"/>
    <w:rsid w:val="001F2539"/>
    <w:rsid w:val="001F2570"/>
    <w:rsid w:val="001F2A71"/>
    <w:rsid w:val="001F33E2"/>
    <w:rsid w:val="001F3DD0"/>
    <w:rsid w:val="001F4DFA"/>
    <w:rsid w:val="001F4ED4"/>
    <w:rsid w:val="001F55E1"/>
    <w:rsid w:val="001F6C1E"/>
    <w:rsid w:val="001F6D0F"/>
    <w:rsid w:val="001F6D33"/>
    <w:rsid w:val="001F6FAB"/>
    <w:rsid w:val="001F70F1"/>
    <w:rsid w:val="001F76DD"/>
    <w:rsid w:val="001F7FDB"/>
    <w:rsid w:val="00200E05"/>
    <w:rsid w:val="0020335E"/>
    <w:rsid w:val="002039D5"/>
    <w:rsid w:val="00203EB9"/>
    <w:rsid w:val="0020665A"/>
    <w:rsid w:val="00206BB1"/>
    <w:rsid w:val="00207328"/>
    <w:rsid w:val="0020793B"/>
    <w:rsid w:val="00210046"/>
    <w:rsid w:val="00211637"/>
    <w:rsid w:val="002116DF"/>
    <w:rsid w:val="00211C25"/>
    <w:rsid w:val="00212491"/>
    <w:rsid w:val="00213470"/>
    <w:rsid w:val="00213596"/>
    <w:rsid w:val="00213807"/>
    <w:rsid w:val="00213C44"/>
    <w:rsid w:val="00213EF4"/>
    <w:rsid w:val="00214E01"/>
    <w:rsid w:val="00214EA2"/>
    <w:rsid w:val="00215767"/>
    <w:rsid w:val="00216FCE"/>
    <w:rsid w:val="00217A08"/>
    <w:rsid w:val="00217A2F"/>
    <w:rsid w:val="00217A76"/>
    <w:rsid w:val="0022021B"/>
    <w:rsid w:val="00225176"/>
    <w:rsid w:val="002256C1"/>
    <w:rsid w:val="0022608C"/>
    <w:rsid w:val="002274C4"/>
    <w:rsid w:val="00227863"/>
    <w:rsid w:val="00227F75"/>
    <w:rsid w:val="002300D6"/>
    <w:rsid w:val="00230484"/>
    <w:rsid w:val="00231A48"/>
    <w:rsid w:val="0023252B"/>
    <w:rsid w:val="00233044"/>
    <w:rsid w:val="00233264"/>
    <w:rsid w:val="002346C1"/>
    <w:rsid w:val="002350F5"/>
    <w:rsid w:val="00236155"/>
    <w:rsid w:val="00236A52"/>
    <w:rsid w:val="002402B5"/>
    <w:rsid w:val="002431DB"/>
    <w:rsid w:val="002436EB"/>
    <w:rsid w:val="0024436F"/>
    <w:rsid w:val="00244AED"/>
    <w:rsid w:val="0024587B"/>
    <w:rsid w:val="002458E8"/>
    <w:rsid w:val="00245D75"/>
    <w:rsid w:val="00245F69"/>
    <w:rsid w:val="00246240"/>
    <w:rsid w:val="00246A70"/>
    <w:rsid w:val="00247154"/>
    <w:rsid w:val="0025139B"/>
    <w:rsid w:val="00251528"/>
    <w:rsid w:val="002517DD"/>
    <w:rsid w:val="00251867"/>
    <w:rsid w:val="00251E23"/>
    <w:rsid w:val="00252110"/>
    <w:rsid w:val="00252441"/>
    <w:rsid w:val="002524DC"/>
    <w:rsid w:val="002536C0"/>
    <w:rsid w:val="00254499"/>
    <w:rsid w:val="00254A9F"/>
    <w:rsid w:val="00255FE1"/>
    <w:rsid w:val="00256060"/>
    <w:rsid w:val="00256399"/>
    <w:rsid w:val="00256839"/>
    <w:rsid w:val="00257496"/>
    <w:rsid w:val="0026028F"/>
    <w:rsid w:val="00260EF2"/>
    <w:rsid w:val="0026131E"/>
    <w:rsid w:val="0026135E"/>
    <w:rsid w:val="0026247B"/>
    <w:rsid w:val="00262941"/>
    <w:rsid w:val="00262B5B"/>
    <w:rsid w:val="00262D84"/>
    <w:rsid w:val="00263AF9"/>
    <w:rsid w:val="00264206"/>
    <w:rsid w:val="00265250"/>
    <w:rsid w:val="00265384"/>
    <w:rsid w:val="00267C0E"/>
    <w:rsid w:val="002706B8"/>
    <w:rsid w:val="002712E8"/>
    <w:rsid w:val="00273454"/>
    <w:rsid w:val="002741C6"/>
    <w:rsid w:val="002741FA"/>
    <w:rsid w:val="00275001"/>
    <w:rsid w:val="00276503"/>
    <w:rsid w:val="0027791A"/>
    <w:rsid w:val="00277ECD"/>
    <w:rsid w:val="00281A42"/>
    <w:rsid w:val="00281DEB"/>
    <w:rsid w:val="002830C5"/>
    <w:rsid w:val="002832BF"/>
    <w:rsid w:val="00283795"/>
    <w:rsid w:val="00285AE7"/>
    <w:rsid w:val="00287B5F"/>
    <w:rsid w:val="00290B5F"/>
    <w:rsid w:val="00290F18"/>
    <w:rsid w:val="00292A9A"/>
    <w:rsid w:val="002943B8"/>
    <w:rsid w:val="002945D8"/>
    <w:rsid w:val="00295200"/>
    <w:rsid w:val="00295975"/>
    <w:rsid w:val="00295B0F"/>
    <w:rsid w:val="00295B4A"/>
    <w:rsid w:val="0029639B"/>
    <w:rsid w:val="002963EF"/>
    <w:rsid w:val="00296AAD"/>
    <w:rsid w:val="002978B2"/>
    <w:rsid w:val="002A0D6E"/>
    <w:rsid w:val="002A1186"/>
    <w:rsid w:val="002A1677"/>
    <w:rsid w:val="002A1BA9"/>
    <w:rsid w:val="002A2930"/>
    <w:rsid w:val="002A2A94"/>
    <w:rsid w:val="002A3A29"/>
    <w:rsid w:val="002A5D35"/>
    <w:rsid w:val="002A6EE4"/>
    <w:rsid w:val="002A701B"/>
    <w:rsid w:val="002B090F"/>
    <w:rsid w:val="002B1B7A"/>
    <w:rsid w:val="002B1FD4"/>
    <w:rsid w:val="002B24F8"/>
    <w:rsid w:val="002B35ED"/>
    <w:rsid w:val="002B39D3"/>
    <w:rsid w:val="002B4D3C"/>
    <w:rsid w:val="002B63DA"/>
    <w:rsid w:val="002B739E"/>
    <w:rsid w:val="002B7899"/>
    <w:rsid w:val="002C0A16"/>
    <w:rsid w:val="002C1480"/>
    <w:rsid w:val="002C22CB"/>
    <w:rsid w:val="002C2619"/>
    <w:rsid w:val="002C3C38"/>
    <w:rsid w:val="002C54FA"/>
    <w:rsid w:val="002C5E0C"/>
    <w:rsid w:val="002C61BD"/>
    <w:rsid w:val="002C635B"/>
    <w:rsid w:val="002C6478"/>
    <w:rsid w:val="002C6A67"/>
    <w:rsid w:val="002C6ACB"/>
    <w:rsid w:val="002C6CEF"/>
    <w:rsid w:val="002C74D4"/>
    <w:rsid w:val="002C7E45"/>
    <w:rsid w:val="002D064F"/>
    <w:rsid w:val="002D1F54"/>
    <w:rsid w:val="002D3190"/>
    <w:rsid w:val="002D3490"/>
    <w:rsid w:val="002D4581"/>
    <w:rsid w:val="002D467C"/>
    <w:rsid w:val="002D5CFF"/>
    <w:rsid w:val="002D6166"/>
    <w:rsid w:val="002D645D"/>
    <w:rsid w:val="002D7443"/>
    <w:rsid w:val="002E0562"/>
    <w:rsid w:val="002E09C7"/>
    <w:rsid w:val="002E12CC"/>
    <w:rsid w:val="002E1B24"/>
    <w:rsid w:val="002E2093"/>
    <w:rsid w:val="002E235C"/>
    <w:rsid w:val="002E2B33"/>
    <w:rsid w:val="002E304A"/>
    <w:rsid w:val="002E3131"/>
    <w:rsid w:val="002E409C"/>
    <w:rsid w:val="002E4206"/>
    <w:rsid w:val="002E4482"/>
    <w:rsid w:val="002E5111"/>
    <w:rsid w:val="002E560C"/>
    <w:rsid w:val="002E5D0A"/>
    <w:rsid w:val="002E67DE"/>
    <w:rsid w:val="002E6AF4"/>
    <w:rsid w:val="002E6FC7"/>
    <w:rsid w:val="002E7231"/>
    <w:rsid w:val="002E7F3A"/>
    <w:rsid w:val="002F0D6E"/>
    <w:rsid w:val="002F168E"/>
    <w:rsid w:val="002F2177"/>
    <w:rsid w:val="002F2B30"/>
    <w:rsid w:val="002F3619"/>
    <w:rsid w:val="002F67AE"/>
    <w:rsid w:val="002F6860"/>
    <w:rsid w:val="002F77F1"/>
    <w:rsid w:val="002F7C80"/>
    <w:rsid w:val="00300B28"/>
    <w:rsid w:val="0030162D"/>
    <w:rsid w:val="00301CC3"/>
    <w:rsid w:val="00301FDE"/>
    <w:rsid w:val="0030219A"/>
    <w:rsid w:val="00303C6F"/>
    <w:rsid w:val="00304681"/>
    <w:rsid w:val="00306B03"/>
    <w:rsid w:val="00307AAB"/>
    <w:rsid w:val="00310263"/>
    <w:rsid w:val="00310723"/>
    <w:rsid w:val="003107F5"/>
    <w:rsid w:val="00310876"/>
    <w:rsid w:val="00310D38"/>
    <w:rsid w:val="00311BA6"/>
    <w:rsid w:val="00312D4A"/>
    <w:rsid w:val="00312DBD"/>
    <w:rsid w:val="00313719"/>
    <w:rsid w:val="00313EDB"/>
    <w:rsid w:val="0031430B"/>
    <w:rsid w:val="00315625"/>
    <w:rsid w:val="00316089"/>
    <w:rsid w:val="0031646F"/>
    <w:rsid w:val="00316FAB"/>
    <w:rsid w:val="003173D6"/>
    <w:rsid w:val="00317C65"/>
    <w:rsid w:val="00317E59"/>
    <w:rsid w:val="00321400"/>
    <w:rsid w:val="0032177E"/>
    <w:rsid w:val="003217A9"/>
    <w:rsid w:val="00321930"/>
    <w:rsid w:val="00321F52"/>
    <w:rsid w:val="00322FBB"/>
    <w:rsid w:val="00323520"/>
    <w:rsid w:val="00323824"/>
    <w:rsid w:val="00323A6A"/>
    <w:rsid w:val="00323B00"/>
    <w:rsid w:val="0032454F"/>
    <w:rsid w:val="0032524F"/>
    <w:rsid w:val="0032554C"/>
    <w:rsid w:val="003256DF"/>
    <w:rsid w:val="00325DC7"/>
    <w:rsid w:val="00325F22"/>
    <w:rsid w:val="00327B35"/>
    <w:rsid w:val="00327D48"/>
    <w:rsid w:val="003312F6"/>
    <w:rsid w:val="00331DD7"/>
    <w:rsid w:val="0033223A"/>
    <w:rsid w:val="00332E23"/>
    <w:rsid w:val="00333149"/>
    <w:rsid w:val="00333696"/>
    <w:rsid w:val="0033399B"/>
    <w:rsid w:val="00333B57"/>
    <w:rsid w:val="00333E2A"/>
    <w:rsid w:val="00334748"/>
    <w:rsid w:val="00335BD5"/>
    <w:rsid w:val="003369A2"/>
    <w:rsid w:val="00336EB4"/>
    <w:rsid w:val="0033769B"/>
    <w:rsid w:val="003379A9"/>
    <w:rsid w:val="00337B48"/>
    <w:rsid w:val="00337ED8"/>
    <w:rsid w:val="00340267"/>
    <w:rsid w:val="00340509"/>
    <w:rsid w:val="00340B11"/>
    <w:rsid w:val="00340D0E"/>
    <w:rsid w:val="00342170"/>
    <w:rsid w:val="00342C91"/>
    <w:rsid w:val="00343BD7"/>
    <w:rsid w:val="00347556"/>
    <w:rsid w:val="00347FFB"/>
    <w:rsid w:val="003507EE"/>
    <w:rsid w:val="0035120D"/>
    <w:rsid w:val="00351BE5"/>
    <w:rsid w:val="00352425"/>
    <w:rsid w:val="00354536"/>
    <w:rsid w:val="00354832"/>
    <w:rsid w:val="00355599"/>
    <w:rsid w:val="00356C2B"/>
    <w:rsid w:val="00357004"/>
    <w:rsid w:val="003578B7"/>
    <w:rsid w:val="00357D48"/>
    <w:rsid w:val="00360893"/>
    <w:rsid w:val="003619C6"/>
    <w:rsid w:val="0036206F"/>
    <w:rsid w:val="00362742"/>
    <w:rsid w:val="00365150"/>
    <w:rsid w:val="0036547C"/>
    <w:rsid w:val="00366A05"/>
    <w:rsid w:val="0036727C"/>
    <w:rsid w:val="00367AF5"/>
    <w:rsid w:val="00371D9B"/>
    <w:rsid w:val="003731D5"/>
    <w:rsid w:val="00374906"/>
    <w:rsid w:val="00374A4A"/>
    <w:rsid w:val="0037599B"/>
    <w:rsid w:val="00375E46"/>
    <w:rsid w:val="003802D0"/>
    <w:rsid w:val="003804C5"/>
    <w:rsid w:val="003818BE"/>
    <w:rsid w:val="00383DD2"/>
    <w:rsid w:val="003841EE"/>
    <w:rsid w:val="003844A1"/>
    <w:rsid w:val="0038546E"/>
    <w:rsid w:val="00385CAB"/>
    <w:rsid w:val="00385E14"/>
    <w:rsid w:val="0038610E"/>
    <w:rsid w:val="00386249"/>
    <w:rsid w:val="00386CD2"/>
    <w:rsid w:val="00387F07"/>
    <w:rsid w:val="0039004E"/>
    <w:rsid w:val="003908CE"/>
    <w:rsid w:val="0039139D"/>
    <w:rsid w:val="003920FA"/>
    <w:rsid w:val="00392FE7"/>
    <w:rsid w:val="003934E2"/>
    <w:rsid w:val="00393A37"/>
    <w:rsid w:val="00394379"/>
    <w:rsid w:val="003947E2"/>
    <w:rsid w:val="00395F3D"/>
    <w:rsid w:val="00396180"/>
    <w:rsid w:val="003979D6"/>
    <w:rsid w:val="00397E14"/>
    <w:rsid w:val="003A0986"/>
    <w:rsid w:val="003A1E8E"/>
    <w:rsid w:val="003A27D3"/>
    <w:rsid w:val="003A3D17"/>
    <w:rsid w:val="003A52A9"/>
    <w:rsid w:val="003A567A"/>
    <w:rsid w:val="003A5FBE"/>
    <w:rsid w:val="003A603D"/>
    <w:rsid w:val="003A6C06"/>
    <w:rsid w:val="003B0531"/>
    <w:rsid w:val="003B05E7"/>
    <w:rsid w:val="003B0991"/>
    <w:rsid w:val="003B0EF3"/>
    <w:rsid w:val="003B1508"/>
    <w:rsid w:val="003B1659"/>
    <w:rsid w:val="003B16C1"/>
    <w:rsid w:val="003B1ED1"/>
    <w:rsid w:val="003B2EF3"/>
    <w:rsid w:val="003B30C9"/>
    <w:rsid w:val="003B339A"/>
    <w:rsid w:val="003B429F"/>
    <w:rsid w:val="003B4DE2"/>
    <w:rsid w:val="003B5706"/>
    <w:rsid w:val="003B6234"/>
    <w:rsid w:val="003B6819"/>
    <w:rsid w:val="003B7B66"/>
    <w:rsid w:val="003B7F37"/>
    <w:rsid w:val="003C033C"/>
    <w:rsid w:val="003C06BF"/>
    <w:rsid w:val="003C0D52"/>
    <w:rsid w:val="003C1663"/>
    <w:rsid w:val="003C1E50"/>
    <w:rsid w:val="003C1F25"/>
    <w:rsid w:val="003C2561"/>
    <w:rsid w:val="003C2D15"/>
    <w:rsid w:val="003C3C6F"/>
    <w:rsid w:val="003C4D7A"/>
    <w:rsid w:val="003C643E"/>
    <w:rsid w:val="003C6CC2"/>
    <w:rsid w:val="003C7E8F"/>
    <w:rsid w:val="003D0E5B"/>
    <w:rsid w:val="003D15F6"/>
    <w:rsid w:val="003D1A6E"/>
    <w:rsid w:val="003D1BEA"/>
    <w:rsid w:val="003D21E2"/>
    <w:rsid w:val="003D32F1"/>
    <w:rsid w:val="003D33ED"/>
    <w:rsid w:val="003D38FE"/>
    <w:rsid w:val="003D3C3F"/>
    <w:rsid w:val="003D46DD"/>
    <w:rsid w:val="003D4C55"/>
    <w:rsid w:val="003D54E2"/>
    <w:rsid w:val="003D658F"/>
    <w:rsid w:val="003D661B"/>
    <w:rsid w:val="003D66ED"/>
    <w:rsid w:val="003D777D"/>
    <w:rsid w:val="003D7C28"/>
    <w:rsid w:val="003E0E51"/>
    <w:rsid w:val="003E152B"/>
    <w:rsid w:val="003E17C8"/>
    <w:rsid w:val="003E19F4"/>
    <w:rsid w:val="003E1E27"/>
    <w:rsid w:val="003E25C8"/>
    <w:rsid w:val="003E2F60"/>
    <w:rsid w:val="003E30BE"/>
    <w:rsid w:val="003E32A4"/>
    <w:rsid w:val="003E3363"/>
    <w:rsid w:val="003E3655"/>
    <w:rsid w:val="003E3EAC"/>
    <w:rsid w:val="003E4438"/>
    <w:rsid w:val="003E45E8"/>
    <w:rsid w:val="003E4B6D"/>
    <w:rsid w:val="003E575A"/>
    <w:rsid w:val="003E5AF4"/>
    <w:rsid w:val="003E61B4"/>
    <w:rsid w:val="003E748F"/>
    <w:rsid w:val="003E7A79"/>
    <w:rsid w:val="003F084A"/>
    <w:rsid w:val="003F09EC"/>
    <w:rsid w:val="003F15BC"/>
    <w:rsid w:val="003F16D6"/>
    <w:rsid w:val="003F2811"/>
    <w:rsid w:val="003F3A8A"/>
    <w:rsid w:val="003F4389"/>
    <w:rsid w:val="003F47E4"/>
    <w:rsid w:val="003F4A12"/>
    <w:rsid w:val="003F4DEC"/>
    <w:rsid w:val="003F5E4A"/>
    <w:rsid w:val="003F73C3"/>
    <w:rsid w:val="003F7934"/>
    <w:rsid w:val="003F793E"/>
    <w:rsid w:val="00400731"/>
    <w:rsid w:val="00401A89"/>
    <w:rsid w:val="004033A9"/>
    <w:rsid w:val="004036A5"/>
    <w:rsid w:val="00403B7F"/>
    <w:rsid w:val="004041B3"/>
    <w:rsid w:val="00404252"/>
    <w:rsid w:val="00404310"/>
    <w:rsid w:val="00404868"/>
    <w:rsid w:val="00406773"/>
    <w:rsid w:val="004073C4"/>
    <w:rsid w:val="004100B6"/>
    <w:rsid w:val="0041014E"/>
    <w:rsid w:val="004111CB"/>
    <w:rsid w:val="00411C33"/>
    <w:rsid w:val="00413618"/>
    <w:rsid w:val="00414D09"/>
    <w:rsid w:val="00414D92"/>
    <w:rsid w:val="00414EFA"/>
    <w:rsid w:val="00415990"/>
    <w:rsid w:val="00415C30"/>
    <w:rsid w:val="0041635D"/>
    <w:rsid w:val="0041673F"/>
    <w:rsid w:val="00416F1F"/>
    <w:rsid w:val="0041736F"/>
    <w:rsid w:val="00417BDC"/>
    <w:rsid w:val="004202D0"/>
    <w:rsid w:val="0042070E"/>
    <w:rsid w:val="00420887"/>
    <w:rsid w:val="00421754"/>
    <w:rsid w:val="00421B36"/>
    <w:rsid w:val="0042281A"/>
    <w:rsid w:val="00422D60"/>
    <w:rsid w:val="004236AF"/>
    <w:rsid w:val="00423B18"/>
    <w:rsid w:val="004255CB"/>
    <w:rsid w:val="004262FD"/>
    <w:rsid w:val="004269C4"/>
    <w:rsid w:val="004269CB"/>
    <w:rsid w:val="004274BF"/>
    <w:rsid w:val="00427A58"/>
    <w:rsid w:val="0043121C"/>
    <w:rsid w:val="0043163C"/>
    <w:rsid w:val="0043322E"/>
    <w:rsid w:val="004338AB"/>
    <w:rsid w:val="00434051"/>
    <w:rsid w:val="004341D4"/>
    <w:rsid w:val="00434A69"/>
    <w:rsid w:val="00435A7D"/>
    <w:rsid w:val="00435FAD"/>
    <w:rsid w:val="00436DD5"/>
    <w:rsid w:val="00437203"/>
    <w:rsid w:val="004414CC"/>
    <w:rsid w:val="00442C1F"/>
    <w:rsid w:val="00443342"/>
    <w:rsid w:val="00446181"/>
    <w:rsid w:val="004465DA"/>
    <w:rsid w:val="0044675D"/>
    <w:rsid w:val="004468EB"/>
    <w:rsid w:val="004472E0"/>
    <w:rsid w:val="004479D2"/>
    <w:rsid w:val="00450399"/>
    <w:rsid w:val="00450CC3"/>
    <w:rsid w:val="00451ABB"/>
    <w:rsid w:val="00451C3A"/>
    <w:rsid w:val="00451CFE"/>
    <w:rsid w:val="00452387"/>
    <w:rsid w:val="004524F7"/>
    <w:rsid w:val="00452F29"/>
    <w:rsid w:val="004536B5"/>
    <w:rsid w:val="0045416C"/>
    <w:rsid w:val="00454BDF"/>
    <w:rsid w:val="00457BC4"/>
    <w:rsid w:val="0046118C"/>
    <w:rsid w:val="00461B1E"/>
    <w:rsid w:val="00461F33"/>
    <w:rsid w:val="0046264D"/>
    <w:rsid w:val="0046383A"/>
    <w:rsid w:val="004639B6"/>
    <w:rsid w:val="004646F6"/>
    <w:rsid w:val="00464C50"/>
    <w:rsid w:val="00464F04"/>
    <w:rsid w:val="004650A1"/>
    <w:rsid w:val="00465937"/>
    <w:rsid w:val="00465CD4"/>
    <w:rsid w:val="0046640D"/>
    <w:rsid w:val="004670C9"/>
    <w:rsid w:val="00467930"/>
    <w:rsid w:val="00467BAE"/>
    <w:rsid w:val="0047019A"/>
    <w:rsid w:val="00470583"/>
    <w:rsid w:val="00471B03"/>
    <w:rsid w:val="004721E4"/>
    <w:rsid w:val="00472750"/>
    <w:rsid w:val="00472903"/>
    <w:rsid w:val="00472A82"/>
    <w:rsid w:val="00472D19"/>
    <w:rsid w:val="00472E5F"/>
    <w:rsid w:val="0047344D"/>
    <w:rsid w:val="00474FBF"/>
    <w:rsid w:val="00475325"/>
    <w:rsid w:val="00475AD4"/>
    <w:rsid w:val="00476A0A"/>
    <w:rsid w:val="00476E08"/>
    <w:rsid w:val="004771B3"/>
    <w:rsid w:val="00477644"/>
    <w:rsid w:val="00477BF6"/>
    <w:rsid w:val="00477C84"/>
    <w:rsid w:val="00477DBA"/>
    <w:rsid w:val="00480F2C"/>
    <w:rsid w:val="00481092"/>
    <w:rsid w:val="00481A0C"/>
    <w:rsid w:val="00481D2C"/>
    <w:rsid w:val="0048347B"/>
    <w:rsid w:val="00483F25"/>
    <w:rsid w:val="00484717"/>
    <w:rsid w:val="00485644"/>
    <w:rsid w:val="00486B3F"/>
    <w:rsid w:val="00486B42"/>
    <w:rsid w:val="004876FB"/>
    <w:rsid w:val="00490CA7"/>
    <w:rsid w:val="004912E5"/>
    <w:rsid w:val="004912F4"/>
    <w:rsid w:val="00492525"/>
    <w:rsid w:val="004925A7"/>
    <w:rsid w:val="00492E50"/>
    <w:rsid w:val="0049314D"/>
    <w:rsid w:val="004931D4"/>
    <w:rsid w:val="00493FF9"/>
    <w:rsid w:val="00494E69"/>
    <w:rsid w:val="00495B0B"/>
    <w:rsid w:val="00495F3A"/>
    <w:rsid w:val="00495FD6"/>
    <w:rsid w:val="0049747A"/>
    <w:rsid w:val="004A0E02"/>
    <w:rsid w:val="004A0E7E"/>
    <w:rsid w:val="004A1023"/>
    <w:rsid w:val="004A11D3"/>
    <w:rsid w:val="004A2A95"/>
    <w:rsid w:val="004A5B08"/>
    <w:rsid w:val="004A689F"/>
    <w:rsid w:val="004A697B"/>
    <w:rsid w:val="004B0D26"/>
    <w:rsid w:val="004B12AA"/>
    <w:rsid w:val="004B13CC"/>
    <w:rsid w:val="004B13E5"/>
    <w:rsid w:val="004B1C5E"/>
    <w:rsid w:val="004B512E"/>
    <w:rsid w:val="004B62EF"/>
    <w:rsid w:val="004B663B"/>
    <w:rsid w:val="004B6957"/>
    <w:rsid w:val="004B734F"/>
    <w:rsid w:val="004B7BC7"/>
    <w:rsid w:val="004C0E65"/>
    <w:rsid w:val="004C20F8"/>
    <w:rsid w:val="004C22C0"/>
    <w:rsid w:val="004C3872"/>
    <w:rsid w:val="004C40AB"/>
    <w:rsid w:val="004C519C"/>
    <w:rsid w:val="004C5E97"/>
    <w:rsid w:val="004C6AD6"/>
    <w:rsid w:val="004C6AED"/>
    <w:rsid w:val="004C7500"/>
    <w:rsid w:val="004C757E"/>
    <w:rsid w:val="004C7968"/>
    <w:rsid w:val="004D05F4"/>
    <w:rsid w:val="004D088E"/>
    <w:rsid w:val="004D09A5"/>
    <w:rsid w:val="004D0B5B"/>
    <w:rsid w:val="004D1416"/>
    <w:rsid w:val="004D1E5E"/>
    <w:rsid w:val="004D3249"/>
    <w:rsid w:val="004D4E5A"/>
    <w:rsid w:val="004D618A"/>
    <w:rsid w:val="004D69D5"/>
    <w:rsid w:val="004E03C5"/>
    <w:rsid w:val="004E08A8"/>
    <w:rsid w:val="004E0A01"/>
    <w:rsid w:val="004E1438"/>
    <w:rsid w:val="004E1B15"/>
    <w:rsid w:val="004E2579"/>
    <w:rsid w:val="004E2624"/>
    <w:rsid w:val="004E313D"/>
    <w:rsid w:val="004E316B"/>
    <w:rsid w:val="004E50D9"/>
    <w:rsid w:val="004E5734"/>
    <w:rsid w:val="004E6260"/>
    <w:rsid w:val="004E6A93"/>
    <w:rsid w:val="004E6BD7"/>
    <w:rsid w:val="004E6BF9"/>
    <w:rsid w:val="004E6D13"/>
    <w:rsid w:val="004E6E38"/>
    <w:rsid w:val="004F0361"/>
    <w:rsid w:val="004F09B3"/>
    <w:rsid w:val="004F0BF2"/>
    <w:rsid w:val="004F1675"/>
    <w:rsid w:val="004F16BC"/>
    <w:rsid w:val="004F17E4"/>
    <w:rsid w:val="004F1B8E"/>
    <w:rsid w:val="004F1DAC"/>
    <w:rsid w:val="004F2A2A"/>
    <w:rsid w:val="004F3884"/>
    <w:rsid w:val="004F51AE"/>
    <w:rsid w:val="004F5D74"/>
    <w:rsid w:val="004F60D5"/>
    <w:rsid w:val="004F6F8F"/>
    <w:rsid w:val="004F7419"/>
    <w:rsid w:val="005004B4"/>
    <w:rsid w:val="00500600"/>
    <w:rsid w:val="0050108A"/>
    <w:rsid w:val="005017DB"/>
    <w:rsid w:val="00501A14"/>
    <w:rsid w:val="00501E1C"/>
    <w:rsid w:val="00501FD3"/>
    <w:rsid w:val="0050204B"/>
    <w:rsid w:val="00504B17"/>
    <w:rsid w:val="00504DF3"/>
    <w:rsid w:val="005060E8"/>
    <w:rsid w:val="00506210"/>
    <w:rsid w:val="0050632A"/>
    <w:rsid w:val="005067ED"/>
    <w:rsid w:val="00506A7A"/>
    <w:rsid w:val="005071C9"/>
    <w:rsid w:val="00507C95"/>
    <w:rsid w:val="00507D9B"/>
    <w:rsid w:val="00507E47"/>
    <w:rsid w:val="00510063"/>
    <w:rsid w:val="005110D0"/>
    <w:rsid w:val="00511BDD"/>
    <w:rsid w:val="00511D6D"/>
    <w:rsid w:val="00512D6F"/>
    <w:rsid w:val="00513B13"/>
    <w:rsid w:val="00513C9A"/>
    <w:rsid w:val="00513CF7"/>
    <w:rsid w:val="00515503"/>
    <w:rsid w:val="00516E64"/>
    <w:rsid w:val="00516EA8"/>
    <w:rsid w:val="00517814"/>
    <w:rsid w:val="00517CCF"/>
    <w:rsid w:val="00520006"/>
    <w:rsid w:val="00520236"/>
    <w:rsid w:val="005207AA"/>
    <w:rsid w:val="00520C72"/>
    <w:rsid w:val="005214E5"/>
    <w:rsid w:val="00521778"/>
    <w:rsid w:val="00521A32"/>
    <w:rsid w:val="005236C7"/>
    <w:rsid w:val="00523AB0"/>
    <w:rsid w:val="00523C51"/>
    <w:rsid w:val="00523F05"/>
    <w:rsid w:val="00523F83"/>
    <w:rsid w:val="00524171"/>
    <w:rsid w:val="0052541E"/>
    <w:rsid w:val="00525935"/>
    <w:rsid w:val="00525A9D"/>
    <w:rsid w:val="00527EEC"/>
    <w:rsid w:val="00530F4F"/>
    <w:rsid w:val="005312C8"/>
    <w:rsid w:val="0053140F"/>
    <w:rsid w:val="00531D40"/>
    <w:rsid w:val="00532FB0"/>
    <w:rsid w:val="005341EB"/>
    <w:rsid w:val="0053549A"/>
    <w:rsid w:val="00536BAB"/>
    <w:rsid w:val="00536D42"/>
    <w:rsid w:val="00537A9E"/>
    <w:rsid w:val="00540B00"/>
    <w:rsid w:val="00542343"/>
    <w:rsid w:val="005439A8"/>
    <w:rsid w:val="0054594F"/>
    <w:rsid w:val="00545BE5"/>
    <w:rsid w:val="00547684"/>
    <w:rsid w:val="005505AF"/>
    <w:rsid w:val="0055220E"/>
    <w:rsid w:val="005524C4"/>
    <w:rsid w:val="00552C78"/>
    <w:rsid w:val="00553253"/>
    <w:rsid w:val="005536FC"/>
    <w:rsid w:val="00553FFA"/>
    <w:rsid w:val="005546AB"/>
    <w:rsid w:val="005562B3"/>
    <w:rsid w:val="00556B0B"/>
    <w:rsid w:val="00557C0C"/>
    <w:rsid w:val="005607C3"/>
    <w:rsid w:val="005615BB"/>
    <w:rsid w:val="00562FE8"/>
    <w:rsid w:val="00563B9C"/>
    <w:rsid w:val="00563E3C"/>
    <w:rsid w:val="005647D5"/>
    <w:rsid w:val="00564F68"/>
    <w:rsid w:val="00566371"/>
    <w:rsid w:val="00566A52"/>
    <w:rsid w:val="00566E89"/>
    <w:rsid w:val="0056713D"/>
    <w:rsid w:val="00567F4E"/>
    <w:rsid w:val="0057098B"/>
    <w:rsid w:val="00570E8D"/>
    <w:rsid w:val="00571357"/>
    <w:rsid w:val="00571609"/>
    <w:rsid w:val="00571C51"/>
    <w:rsid w:val="00572AA4"/>
    <w:rsid w:val="0057346B"/>
    <w:rsid w:val="005737A1"/>
    <w:rsid w:val="00573CC5"/>
    <w:rsid w:val="0057465F"/>
    <w:rsid w:val="005753F4"/>
    <w:rsid w:val="00576007"/>
    <w:rsid w:val="005770DF"/>
    <w:rsid w:val="0057769B"/>
    <w:rsid w:val="00577E93"/>
    <w:rsid w:val="0058023F"/>
    <w:rsid w:val="0058278F"/>
    <w:rsid w:val="005830CD"/>
    <w:rsid w:val="00584DD2"/>
    <w:rsid w:val="005853BC"/>
    <w:rsid w:val="00586D7A"/>
    <w:rsid w:val="005870C4"/>
    <w:rsid w:val="0059005B"/>
    <w:rsid w:val="00590BB7"/>
    <w:rsid w:val="005921DA"/>
    <w:rsid w:val="00592BC6"/>
    <w:rsid w:val="00592E0F"/>
    <w:rsid w:val="005934EF"/>
    <w:rsid w:val="00594436"/>
    <w:rsid w:val="00594846"/>
    <w:rsid w:val="005951D7"/>
    <w:rsid w:val="00595203"/>
    <w:rsid w:val="0059531E"/>
    <w:rsid w:val="00595DD4"/>
    <w:rsid w:val="005964AF"/>
    <w:rsid w:val="005968B5"/>
    <w:rsid w:val="005968C5"/>
    <w:rsid w:val="00597B81"/>
    <w:rsid w:val="005A0EC9"/>
    <w:rsid w:val="005A1360"/>
    <w:rsid w:val="005A2537"/>
    <w:rsid w:val="005A2672"/>
    <w:rsid w:val="005A3B9E"/>
    <w:rsid w:val="005A5023"/>
    <w:rsid w:val="005A50FF"/>
    <w:rsid w:val="005A618C"/>
    <w:rsid w:val="005A6221"/>
    <w:rsid w:val="005A6257"/>
    <w:rsid w:val="005A6D65"/>
    <w:rsid w:val="005B02E7"/>
    <w:rsid w:val="005B0678"/>
    <w:rsid w:val="005B17CD"/>
    <w:rsid w:val="005B1E4B"/>
    <w:rsid w:val="005B23D0"/>
    <w:rsid w:val="005B2CD6"/>
    <w:rsid w:val="005B50EA"/>
    <w:rsid w:val="005B58E8"/>
    <w:rsid w:val="005B5907"/>
    <w:rsid w:val="005B5B9A"/>
    <w:rsid w:val="005B5DF4"/>
    <w:rsid w:val="005B657C"/>
    <w:rsid w:val="005B7678"/>
    <w:rsid w:val="005B76D7"/>
    <w:rsid w:val="005C05E7"/>
    <w:rsid w:val="005C0A3D"/>
    <w:rsid w:val="005C197F"/>
    <w:rsid w:val="005C1BF2"/>
    <w:rsid w:val="005C21C4"/>
    <w:rsid w:val="005C2811"/>
    <w:rsid w:val="005C31DF"/>
    <w:rsid w:val="005C32D9"/>
    <w:rsid w:val="005C336C"/>
    <w:rsid w:val="005C5084"/>
    <w:rsid w:val="005C6483"/>
    <w:rsid w:val="005C7392"/>
    <w:rsid w:val="005D12AC"/>
    <w:rsid w:val="005D165B"/>
    <w:rsid w:val="005D21A3"/>
    <w:rsid w:val="005D2B93"/>
    <w:rsid w:val="005D3586"/>
    <w:rsid w:val="005D5C9E"/>
    <w:rsid w:val="005D5DFE"/>
    <w:rsid w:val="005D6712"/>
    <w:rsid w:val="005D68FB"/>
    <w:rsid w:val="005D6C59"/>
    <w:rsid w:val="005D7AE7"/>
    <w:rsid w:val="005E0247"/>
    <w:rsid w:val="005E128F"/>
    <w:rsid w:val="005E1309"/>
    <w:rsid w:val="005E1C48"/>
    <w:rsid w:val="005E2AF0"/>
    <w:rsid w:val="005E395F"/>
    <w:rsid w:val="005E48E9"/>
    <w:rsid w:val="005E530A"/>
    <w:rsid w:val="005E5637"/>
    <w:rsid w:val="005E6462"/>
    <w:rsid w:val="005E7691"/>
    <w:rsid w:val="005E7C41"/>
    <w:rsid w:val="005F1CCC"/>
    <w:rsid w:val="005F2058"/>
    <w:rsid w:val="005F2D41"/>
    <w:rsid w:val="005F3508"/>
    <w:rsid w:val="005F357B"/>
    <w:rsid w:val="005F3692"/>
    <w:rsid w:val="005F3BE8"/>
    <w:rsid w:val="005F4BF3"/>
    <w:rsid w:val="005F4D5E"/>
    <w:rsid w:val="005F6003"/>
    <w:rsid w:val="005F6684"/>
    <w:rsid w:val="005F6D70"/>
    <w:rsid w:val="00601EA2"/>
    <w:rsid w:val="00602DD7"/>
    <w:rsid w:val="006034D5"/>
    <w:rsid w:val="00604BEC"/>
    <w:rsid w:val="00604FBF"/>
    <w:rsid w:val="006053B7"/>
    <w:rsid w:val="00605C41"/>
    <w:rsid w:val="00605E3B"/>
    <w:rsid w:val="00606E68"/>
    <w:rsid w:val="006073A7"/>
    <w:rsid w:val="00607CE8"/>
    <w:rsid w:val="00607D17"/>
    <w:rsid w:val="006109AD"/>
    <w:rsid w:val="006110E9"/>
    <w:rsid w:val="00611886"/>
    <w:rsid w:val="00612A0B"/>
    <w:rsid w:val="00614133"/>
    <w:rsid w:val="00614283"/>
    <w:rsid w:val="006149C6"/>
    <w:rsid w:val="00614D6D"/>
    <w:rsid w:val="00614D94"/>
    <w:rsid w:val="00615BF1"/>
    <w:rsid w:val="00617FD4"/>
    <w:rsid w:val="006204BE"/>
    <w:rsid w:val="0062079B"/>
    <w:rsid w:val="00620C33"/>
    <w:rsid w:val="00621590"/>
    <w:rsid w:val="00621611"/>
    <w:rsid w:val="0062198F"/>
    <w:rsid w:val="00621A84"/>
    <w:rsid w:val="00621AE8"/>
    <w:rsid w:val="00622BCB"/>
    <w:rsid w:val="0062329C"/>
    <w:rsid w:val="00623A69"/>
    <w:rsid w:val="00623CB0"/>
    <w:rsid w:val="006247A5"/>
    <w:rsid w:val="0062552B"/>
    <w:rsid w:val="006262F8"/>
    <w:rsid w:val="006273D8"/>
    <w:rsid w:val="00630AD0"/>
    <w:rsid w:val="00630AF9"/>
    <w:rsid w:val="0063158F"/>
    <w:rsid w:val="00632213"/>
    <w:rsid w:val="0063326C"/>
    <w:rsid w:val="0063479F"/>
    <w:rsid w:val="00634C41"/>
    <w:rsid w:val="00634C88"/>
    <w:rsid w:val="00634EE1"/>
    <w:rsid w:val="0063730E"/>
    <w:rsid w:val="00637459"/>
    <w:rsid w:val="006401A0"/>
    <w:rsid w:val="006409CC"/>
    <w:rsid w:val="00641A7C"/>
    <w:rsid w:val="0064260C"/>
    <w:rsid w:val="00642933"/>
    <w:rsid w:val="00642ABA"/>
    <w:rsid w:val="00642C5A"/>
    <w:rsid w:val="00642F3C"/>
    <w:rsid w:val="00643A4D"/>
    <w:rsid w:val="00643DB6"/>
    <w:rsid w:val="006443BA"/>
    <w:rsid w:val="0064515A"/>
    <w:rsid w:val="00645273"/>
    <w:rsid w:val="006457DB"/>
    <w:rsid w:val="006466EF"/>
    <w:rsid w:val="00646FBA"/>
    <w:rsid w:val="006473E2"/>
    <w:rsid w:val="006475AD"/>
    <w:rsid w:val="00650664"/>
    <w:rsid w:val="006507B2"/>
    <w:rsid w:val="00650C94"/>
    <w:rsid w:val="00651060"/>
    <w:rsid w:val="00651615"/>
    <w:rsid w:val="00651B8F"/>
    <w:rsid w:val="006525BE"/>
    <w:rsid w:val="006534EB"/>
    <w:rsid w:val="0065363D"/>
    <w:rsid w:val="00654D28"/>
    <w:rsid w:val="00656F71"/>
    <w:rsid w:val="0065768B"/>
    <w:rsid w:val="0066035E"/>
    <w:rsid w:val="00660703"/>
    <w:rsid w:val="00660DD6"/>
    <w:rsid w:val="00660E31"/>
    <w:rsid w:val="006616AB"/>
    <w:rsid w:val="00662300"/>
    <w:rsid w:val="00662480"/>
    <w:rsid w:val="00663153"/>
    <w:rsid w:val="0066315A"/>
    <w:rsid w:val="00663BE2"/>
    <w:rsid w:val="0066510D"/>
    <w:rsid w:val="006655DD"/>
    <w:rsid w:val="006656C4"/>
    <w:rsid w:val="00665BD1"/>
    <w:rsid w:val="00665F90"/>
    <w:rsid w:val="006666A4"/>
    <w:rsid w:val="0066670E"/>
    <w:rsid w:val="006672E6"/>
    <w:rsid w:val="00670162"/>
    <w:rsid w:val="00671FD3"/>
    <w:rsid w:val="006729F7"/>
    <w:rsid w:val="0067353C"/>
    <w:rsid w:val="00673680"/>
    <w:rsid w:val="006736DB"/>
    <w:rsid w:val="00673B54"/>
    <w:rsid w:val="00674F38"/>
    <w:rsid w:val="00674F65"/>
    <w:rsid w:val="00675000"/>
    <w:rsid w:val="00675191"/>
    <w:rsid w:val="00675354"/>
    <w:rsid w:val="0067587A"/>
    <w:rsid w:val="006758B7"/>
    <w:rsid w:val="006759F5"/>
    <w:rsid w:val="006767F0"/>
    <w:rsid w:val="00676CC9"/>
    <w:rsid w:val="00676E35"/>
    <w:rsid w:val="00677123"/>
    <w:rsid w:val="00677376"/>
    <w:rsid w:val="00677788"/>
    <w:rsid w:val="0068028C"/>
    <w:rsid w:val="00680537"/>
    <w:rsid w:val="00680D29"/>
    <w:rsid w:val="006811BC"/>
    <w:rsid w:val="00681E5F"/>
    <w:rsid w:val="0068206D"/>
    <w:rsid w:val="00682399"/>
    <w:rsid w:val="006837E1"/>
    <w:rsid w:val="00683FF3"/>
    <w:rsid w:val="00684FB1"/>
    <w:rsid w:val="00686598"/>
    <w:rsid w:val="00687005"/>
    <w:rsid w:val="0068778D"/>
    <w:rsid w:val="00693A2A"/>
    <w:rsid w:val="00693F6F"/>
    <w:rsid w:val="006941C9"/>
    <w:rsid w:val="006963E8"/>
    <w:rsid w:val="006A09F2"/>
    <w:rsid w:val="006A0E32"/>
    <w:rsid w:val="006A0FED"/>
    <w:rsid w:val="006A11F2"/>
    <w:rsid w:val="006A278A"/>
    <w:rsid w:val="006A32CB"/>
    <w:rsid w:val="006A3B56"/>
    <w:rsid w:val="006A3D6D"/>
    <w:rsid w:val="006A407D"/>
    <w:rsid w:val="006A430A"/>
    <w:rsid w:val="006A4A92"/>
    <w:rsid w:val="006A4C34"/>
    <w:rsid w:val="006A50AA"/>
    <w:rsid w:val="006A51DD"/>
    <w:rsid w:val="006A5443"/>
    <w:rsid w:val="006A544B"/>
    <w:rsid w:val="006A5687"/>
    <w:rsid w:val="006A5DBD"/>
    <w:rsid w:val="006A6B8F"/>
    <w:rsid w:val="006B01C1"/>
    <w:rsid w:val="006B1D45"/>
    <w:rsid w:val="006B21F1"/>
    <w:rsid w:val="006B3008"/>
    <w:rsid w:val="006B341A"/>
    <w:rsid w:val="006B3871"/>
    <w:rsid w:val="006B472B"/>
    <w:rsid w:val="006B50B2"/>
    <w:rsid w:val="006B5603"/>
    <w:rsid w:val="006B59AC"/>
    <w:rsid w:val="006B6020"/>
    <w:rsid w:val="006B798D"/>
    <w:rsid w:val="006C02F6"/>
    <w:rsid w:val="006C0944"/>
    <w:rsid w:val="006C1197"/>
    <w:rsid w:val="006C2156"/>
    <w:rsid w:val="006C2641"/>
    <w:rsid w:val="006C2BD9"/>
    <w:rsid w:val="006C3026"/>
    <w:rsid w:val="006C36C0"/>
    <w:rsid w:val="006C3AFC"/>
    <w:rsid w:val="006C4FF2"/>
    <w:rsid w:val="006C5250"/>
    <w:rsid w:val="006C527D"/>
    <w:rsid w:val="006C5D0F"/>
    <w:rsid w:val="006C7D97"/>
    <w:rsid w:val="006D0528"/>
    <w:rsid w:val="006D0A1C"/>
    <w:rsid w:val="006D147A"/>
    <w:rsid w:val="006D175D"/>
    <w:rsid w:val="006D1A75"/>
    <w:rsid w:val="006D298A"/>
    <w:rsid w:val="006D4F23"/>
    <w:rsid w:val="006D4FD7"/>
    <w:rsid w:val="006D5170"/>
    <w:rsid w:val="006D5B4F"/>
    <w:rsid w:val="006D701F"/>
    <w:rsid w:val="006D7765"/>
    <w:rsid w:val="006D784B"/>
    <w:rsid w:val="006D7F22"/>
    <w:rsid w:val="006E0097"/>
    <w:rsid w:val="006E0D63"/>
    <w:rsid w:val="006E2D69"/>
    <w:rsid w:val="006E34D0"/>
    <w:rsid w:val="006E3984"/>
    <w:rsid w:val="006E3E05"/>
    <w:rsid w:val="006E4661"/>
    <w:rsid w:val="006F1AF0"/>
    <w:rsid w:val="006F1ED4"/>
    <w:rsid w:val="006F2500"/>
    <w:rsid w:val="006F2C7D"/>
    <w:rsid w:val="006F2D43"/>
    <w:rsid w:val="006F2D5B"/>
    <w:rsid w:val="006F3E0D"/>
    <w:rsid w:val="006F48DC"/>
    <w:rsid w:val="006F4CAC"/>
    <w:rsid w:val="006F552C"/>
    <w:rsid w:val="006F5924"/>
    <w:rsid w:val="006F6BC1"/>
    <w:rsid w:val="006F6E13"/>
    <w:rsid w:val="006F7E2B"/>
    <w:rsid w:val="00700889"/>
    <w:rsid w:val="00700BEC"/>
    <w:rsid w:val="00700DF0"/>
    <w:rsid w:val="00701382"/>
    <w:rsid w:val="0070194D"/>
    <w:rsid w:val="007036FC"/>
    <w:rsid w:val="007048B5"/>
    <w:rsid w:val="0070636F"/>
    <w:rsid w:val="00706D6A"/>
    <w:rsid w:val="00706E9D"/>
    <w:rsid w:val="00707012"/>
    <w:rsid w:val="00707609"/>
    <w:rsid w:val="0070760D"/>
    <w:rsid w:val="007078EF"/>
    <w:rsid w:val="0071051E"/>
    <w:rsid w:val="00710936"/>
    <w:rsid w:val="00710BDC"/>
    <w:rsid w:val="00710DC5"/>
    <w:rsid w:val="00710E88"/>
    <w:rsid w:val="00711264"/>
    <w:rsid w:val="00712917"/>
    <w:rsid w:val="007130C0"/>
    <w:rsid w:val="007136E7"/>
    <w:rsid w:val="00713A97"/>
    <w:rsid w:val="00714F27"/>
    <w:rsid w:val="00715220"/>
    <w:rsid w:val="00716075"/>
    <w:rsid w:val="007165D7"/>
    <w:rsid w:val="00716613"/>
    <w:rsid w:val="0071703C"/>
    <w:rsid w:val="0072035F"/>
    <w:rsid w:val="00720B83"/>
    <w:rsid w:val="00720F07"/>
    <w:rsid w:val="007211B9"/>
    <w:rsid w:val="00721467"/>
    <w:rsid w:val="007220FF"/>
    <w:rsid w:val="00722ACD"/>
    <w:rsid w:val="00722EED"/>
    <w:rsid w:val="0072340E"/>
    <w:rsid w:val="00725138"/>
    <w:rsid w:val="0072575F"/>
    <w:rsid w:val="00725BC4"/>
    <w:rsid w:val="00726138"/>
    <w:rsid w:val="007262D0"/>
    <w:rsid w:val="007316AC"/>
    <w:rsid w:val="00731D0C"/>
    <w:rsid w:val="007320BE"/>
    <w:rsid w:val="00732741"/>
    <w:rsid w:val="00732CD7"/>
    <w:rsid w:val="007339F7"/>
    <w:rsid w:val="00735096"/>
    <w:rsid w:val="00735B15"/>
    <w:rsid w:val="00736EE7"/>
    <w:rsid w:val="007372EB"/>
    <w:rsid w:val="00740028"/>
    <w:rsid w:val="00740414"/>
    <w:rsid w:val="00740E63"/>
    <w:rsid w:val="00741472"/>
    <w:rsid w:val="00741C8B"/>
    <w:rsid w:val="00741C97"/>
    <w:rsid w:val="007423C5"/>
    <w:rsid w:val="007428D6"/>
    <w:rsid w:val="00742E58"/>
    <w:rsid w:val="00743005"/>
    <w:rsid w:val="00743547"/>
    <w:rsid w:val="007443E2"/>
    <w:rsid w:val="00744A42"/>
    <w:rsid w:val="00744B90"/>
    <w:rsid w:val="0074525E"/>
    <w:rsid w:val="007452CC"/>
    <w:rsid w:val="007465D9"/>
    <w:rsid w:val="00746A7D"/>
    <w:rsid w:val="00747850"/>
    <w:rsid w:val="00747C8A"/>
    <w:rsid w:val="00747EEB"/>
    <w:rsid w:val="0075254F"/>
    <w:rsid w:val="007527C0"/>
    <w:rsid w:val="00752B33"/>
    <w:rsid w:val="00752D85"/>
    <w:rsid w:val="007532B8"/>
    <w:rsid w:val="00753750"/>
    <w:rsid w:val="007545A5"/>
    <w:rsid w:val="00754ED6"/>
    <w:rsid w:val="007571B7"/>
    <w:rsid w:val="007577FD"/>
    <w:rsid w:val="007607B1"/>
    <w:rsid w:val="007609C0"/>
    <w:rsid w:val="0076140F"/>
    <w:rsid w:val="0076276A"/>
    <w:rsid w:val="007637B7"/>
    <w:rsid w:val="00764976"/>
    <w:rsid w:val="00764BE7"/>
    <w:rsid w:val="007651E3"/>
    <w:rsid w:val="0076533B"/>
    <w:rsid w:val="0076550D"/>
    <w:rsid w:val="00765850"/>
    <w:rsid w:val="00765E9F"/>
    <w:rsid w:val="007661C2"/>
    <w:rsid w:val="00766674"/>
    <w:rsid w:val="0076696F"/>
    <w:rsid w:val="0076729B"/>
    <w:rsid w:val="0076761A"/>
    <w:rsid w:val="0077027F"/>
    <w:rsid w:val="007708F3"/>
    <w:rsid w:val="00773760"/>
    <w:rsid w:val="0077500F"/>
    <w:rsid w:val="00775F3B"/>
    <w:rsid w:val="0077689A"/>
    <w:rsid w:val="00776C01"/>
    <w:rsid w:val="00776EDA"/>
    <w:rsid w:val="007778E4"/>
    <w:rsid w:val="007815B8"/>
    <w:rsid w:val="007820EB"/>
    <w:rsid w:val="0078286C"/>
    <w:rsid w:val="0078392A"/>
    <w:rsid w:val="00784887"/>
    <w:rsid w:val="00784AA2"/>
    <w:rsid w:val="00784AF7"/>
    <w:rsid w:val="00786AAD"/>
    <w:rsid w:val="0078710B"/>
    <w:rsid w:val="0078726C"/>
    <w:rsid w:val="0078764F"/>
    <w:rsid w:val="00791222"/>
    <w:rsid w:val="00792B62"/>
    <w:rsid w:val="00792DBE"/>
    <w:rsid w:val="0079329A"/>
    <w:rsid w:val="00793703"/>
    <w:rsid w:val="00796866"/>
    <w:rsid w:val="007972DF"/>
    <w:rsid w:val="007A3759"/>
    <w:rsid w:val="007A4393"/>
    <w:rsid w:val="007A4F4F"/>
    <w:rsid w:val="007A536D"/>
    <w:rsid w:val="007A5D68"/>
    <w:rsid w:val="007A6011"/>
    <w:rsid w:val="007A603D"/>
    <w:rsid w:val="007A61AE"/>
    <w:rsid w:val="007A677B"/>
    <w:rsid w:val="007A7515"/>
    <w:rsid w:val="007A7BD0"/>
    <w:rsid w:val="007B01A3"/>
    <w:rsid w:val="007B0236"/>
    <w:rsid w:val="007B06F4"/>
    <w:rsid w:val="007B15D6"/>
    <w:rsid w:val="007B2372"/>
    <w:rsid w:val="007B23D3"/>
    <w:rsid w:val="007B30D5"/>
    <w:rsid w:val="007B3459"/>
    <w:rsid w:val="007B38A5"/>
    <w:rsid w:val="007B45E5"/>
    <w:rsid w:val="007B4D7F"/>
    <w:rsid w:val="007B6D01"/>
    <w:rsid w:val="007B6EDE"/>
    <w:rsid w:val="007B6FA6"/>
    <w:rsid w:val="007B7E8C"/>
    <w:rsid w:val="007C0176"/>
    <w:rsid w:val="007C1347"/>
    <w:rsid w:val="007C13B6"/>
    <w:rsid w:val="007C24B5"/>
    <w:rsid w:val="007C3709"/>
    <w:rsid w:val="007C3A3C"/>
    <w:rsid w:val="007C6992"/>
    <w:rsid w:val="007C69BF"/>
    <w:rsid w:val="007C7503"/>
    <w:rsid w:val="007C7DAD"/>
    <w:rsid w:val="007D05B4"/>
    <w:rsid w:val="007D10F8"/>
    <w:rsid w:val="007D1E5B"/>
    <w:rsid w:val="007D204F"/>
    <w:rsid w:val="007D3E13"/>
    <w:rsid w:val="007D4513"/>
    <w:rsid w:val="007D5308"/>
    <w:rsid w:val="007D5863"/>
    <w:rsid w:val="007D6779"/>
    <w:rsid w:val="007D6B16"/>
    <w:rsid w:val="007D7C59"/>
    <w:rsid w:val="007E1E8D"/>
    <w:rsid w:val="007E27B1"/>
    <w:rsid w:val="007E28A9"/>
    <w:rsid w:val="007E4334"/>
    <w:rsid w:val="007E52E3"/>
    <w:rsid w:val="007E57EB"/>
    <w:rsid w:val="007E5A65"/>
    <w:rsid w:val="007E662A"/>
    <w:rsid w:val="007E66D8"/>
    <w:rsid w:val="007E77EF"/>
    <w:rsid w:val="007F0433"/>
    <w:rsid w:val="007F084F"/>
    <w:rsid w:val="007F0971"/>
    <w:rsid w:val="007F0CC5"/>
    <w:rsid w:val="007F0E84"/>
    <w:rsid w:val="007F18D7"/>
    <w:rsid w:val="007F20EC"/>
    <w:rsid w:val="007F33A9"/>
    <w:rsid w:val="007F37C6"/>
    <w:rsid w:val="007F61D1"/>
    <w:rsid w:val="007F7304"/>
    <w:rsid w:val="007F745B"/>
    <w:rsid w:val="007F78EA"/>
    <w:rsid w:val="007F7BFC"/>
    <w:rsid w:val="00800448"/>
    <w:rsid w:val="008004DC"/>
    <w:rsid w:val="00801F0B"/>
    <w:rsid w:val="00802E9E"/>
    <w:rsid w:val="0080341B"/>
    <w:rsid w:val="00803B27"/>
    <w:rsid w:val="00805B68"/>
    <w:rsid w:val="008061DD"/>
    <w:rsid w:val="008063C7"/>
    <w:rsid w:val="00806AC1"/>
    <w:rsid w:val="00807567"/>
    <w:rsid w:val="008101D4"/>
    <w:rsid w:val="00811BE6"/>
    <w:rsid w:val="008134CC"/>
    <w:rsid w:val="0081397C"/>
    <w:rsid w:val="00813A69"/>
    <w:rsid w:val="00814410"/>
    <w:rsid w:val="00814789"/>
    <w:rsid w:val="00815A6D"/>
    <w:rsid w:val="008169D9"/>
    <w:rsid w:val="00817420"/>
    <w:rsid w:val="00817641"/>
    <w:rsid w:val="00817ACD"/>
    <w:rsid w:val="00820970"/>
    <w:rsid w:val="008210FE"/>
    <w:rsid w:val="0082131A"/>
    <w:rsid w:val="008213B1"/>
    <w:rsid w:val="00821D34"/>
    <w:rsid w:val="008221AC"/>
    <w:rsid w:val="008224AE"/>
    <w:rsid w:val="00822836"/>
    <w:rsid w:val="0082330A"/>
    <w:rsid w:val="008242B9"/>
    <w:rsid w:val="00824618"/>
    <w:rsid w:val="00824EDD"/>
    <w:rsid w:val="00826586"/>
    <w:rsid w:val="0083057F"/>
    <w:rsid w:val="00832607"/>
    <w:rsid w:val="00833F73"/>
    <w:rsid w:val="008353C2"/>
    <w:rsid w:val="00835F8B"/>
    <w:rsid w:val="008367DD"/>
    <w:rsid w:val="00836C68"/>
    <w:rsid w:val="008370E1"/>
    <w:rsid w:val="0083796C"/>
    <w:rsid w:val="008402AA"/>
    <w:rsid w:val="00840321"/>
    <w:rsid w:val="00841783"/>
    <w:rsid w:val="0084349A"/>
    <w:rsid w:val="00843F9E"/>
    <w:rsid w:val="008448D7"/>
    <w:rsid w:val="00845C68"/>
    <w:rsid w:val="00846429"/>
    <w:rsid w:val="008465A5"/>
    <w:rsid w:val="008469F5"/>
    <w:rsid w:val="00846E2E"/>
    <w:rsid w:val="00846E62"/>
    <w:rsid w:val="00852D75"/>
    <w:rsid w:val="008531EE"/>
    <w:rsid w:val="0085481E"/>
    <w:rsid w:val="0085551D"/>
    <w:rsid w:val="00855D48"/>
    <w:rsid w:val="0085618E"/>
    <w:rsid w:val="00856D2C"/>
    <w:rsid w:val="00856DD0"/>
    <w:rsid w:val="00860DB0"/>
    <w:rsid w:val="00861869"/>
    <w:rsid w:val="008619C2"/>
    <w:rsid w:val="00862928"/>
    <w:rsid w:val="00863A18"/>
    <w:rsid w:val="00864897"/>
    <w:rsid w:val="00865DAC"/>
    <w:rsid w:val="008706AD"/>
    <w:rsid w:val="00871411"/>
    <w:rsid w:val="00871811"/>
    <w:rsid w:val="00871899"/>
    <w:rsid w:val="00872F4F"/>
    <w:rsid w:val="00873672"/>
    <w:rsid w:val="00875310"/>
    <w:rsid w:val="0087535F"/>
    <w:rsid w:val="0087556C"/>
    <w:rsid w:val="008759FB"/>
    <w:rsid w:val="00875BC4"/>
    <w:rsid w:val="0087624A"/>
    <w:rsid w:val="00877942"/>
    <w:rsid w:val="00877F3A"/>
    <w:rsid w:val="00883956"/>
    <w:rsid w:val="0088415A"/>
    <w:rsid w:val="00884EFF"/>
    <w:rsid w:val="00885F7D"/>
    <w:rsid w:val="00886B9F"/>
    <w:rsid w:val="00886C2A"/>
    <w:rsid w:val="00887129"/>
    <w:rsid w:val="008871E2"/>
    <w:rsid w:val="008878E0"/>
    <w:rsid w:val="00887A33"/>
    <w:rsid w:val="00887AAD"/>
    <w:rsid w:val="008904AE"/>
    <w:rsid w:val="00890ECF"/>
    <w:rsid w:val="00891EC2"/>
    <w:rsid w:val="008931ED"/>
    <w:rsid w:val="00893EC0"/>
    <w:rsid w:val="00893F85"/>
    <w:rsid w:val="008940BD"/>
    <w:rsid w:val="008942B4"/>
    <w:rsid w:val="008949F4"/>
    <w:rsid w:val="0089649D"/>
    <w:rsid w:val="0089667B"/>
    <w:rsid w:val="00896972"/>
    <w:rsid w:val="00897CA5"/>
    <w:rsid w:val="00897F06"/>
    <w:rsid w:val="008A00DD"/>
    <w:rsid w:val="008A1450"/>
    <w:rsid w:val="008A1888"/>
    <w:rsid w:val="008A2025"/>
    <w:rsid w:val="008A231A"/>
    <w:rsid w:val="008A2845"/>
    <w:rsid w:val="008A2FDE"/>
    <w:rsid w:val="008A35BC"/>
    <w:rsid w:val="008A375C"/>
    <w:rsid w:val="008A3D11"/>
    <w:rsid w:val="008A3FD6"/>
    <w:rsid w:val="008A45FE"/>
    <w:rsid w:val="008A4AF2"/>
    <w:rsid w:val="008A793C"/>
    <w:rsid w:val="008B0303"/>
    <w:rsid w:val="008B04BE"/>
    <w:rsid w:val="008B19A4"/>
    <w:rsid w:val="008B1E52"/>
    <w:rsid w:val="008B1ED3"/>
    <w:rsid w:val="008B21AF"/>
    <w:rsid w:val="008B262A"/>
    <w:rsid w:val="008B2C9D"/>
    <w:rsid w:val="008B4858"/>
    <w:rsid w:val="008B5283"/>
    <w:rsid w:val="008B5689"/>
    <w:rsid w:val="008B7914"/>
    <w:rsid w:val="008C103C"/>
    <w:rsid w:val="008C10DD"/>
    <w:rsid w:val="008C1868"/>
    <w:rsid w:val="008C1D2C"/>
    <w:rsid w:val="008C1FB9"/>
    <w:rsid w:val="008C2264"/>
    <w:rsid w:val="008C2CD9"/>
    <w:rsid w:val="008C2D8D"/>
    <w:rsid w:val="008C2DEA"/>
    <w:rsid w:val="008C38F4"/>
    <w:rsid w:val="008C3EA8"/>
    <w:rsid w:val="008C3FDF"/>
    <w:rsid w:val="008C47E5"/>
    <w:rsid w:val="008C4CD3"/>
    <w:rsid w:val="008C4E5E"/>
    <w:rsid w:val="008C586D"/>
    <w:rsid w:val="008C5CBF"/>
    <w:rsid w:val="008C6B4C"/>
    <w:rsid w:val="008C7F14"/>
    <w:rsid w:val="008D0A38"/>
    <w:rsid w:val="008D10EC"/>
    <w:rsid w:val="008D13A6"/>
    <w:rsid w:val="008D19C6"/>
    <w:rsid w:val="008D1AE9"/>
    <w:rsid w:val="008D1E38"/>
    <w:rsid w:val="008D2AD9"/>
    <w:rsid w:val="008D3237"/>
    <w:rsid w:val="008D3AA2"/>
    <w:rsid w:val="008D4DBC"/>
    <w:rsid w:val="008D5F22"/>
    <w:rsid w:val="008D5F56"/>
    <w:rsid w:val="008D64F7"/>
    <w:rsid w:val="008D6865"/>
    <w:rsid w:val="008D718B"/>
    <w:rsid w:val="008D78C5"/>
    <w:rsid w:val="008D7A37"/>
    <w:rsid w:val="008E1995"/>
    <w:rsid w:val="008E19FE"/>
    <w:rsid w:val="008E278D"/>
    <w:rsid w:val="008E2BF9"/>
    <w:rsid w:val="008F09E3"/>
    <w:rsid w:val="008F1690"/>
    <w:rsid w:val="008F2CC8"/>
    <w:rsid w:val="008F3B15"/>
    <w:rsid w:val="008F520D"/>
    <w:rsid w:val="008F736E"/>
    <w:rsid w:val="008F741E"/>
    <w:rsid w:val="008F771B"/>
    <w:rsid w:val="008F7863"/>
    <w:rsid w:val="009001F8"/>
    <w:rsid w:val="009004DC"/>
    <w:rsid w:val="0090058A"/>
    <w:rsid w:val="00901031"/>
    <w:rsid w:val="009012DE"/>
    <w:rsid w:val="00901CF8"/>
    <w:rsid w:val="00902B5B"/>
    <w:rsid w:val="0090312E"/>
    <w:rsid w:val="00903BA4"/>
    <w:rsid w:val="009046EA"/>
    <w:rsid w:val="009054AD"/>
    <w:rsid w:val="00906DD6"/>
    <w:rsid w:val="00907C22"/>
    <w:rsid w:val="0091077A"/>
    <w:rsid w:val="00910FB5"/>
    <w:rsid w:val="00910FC5"/>
    <w:rsid w:val="00911349"/>
    <w:rsid w:val="00911497"/>
    <w:rsid w:val="00911E8E"/>
    <w:rsid w:val="009126A8"/>
    <w:rsid w:val="00913009"/>
    <w:rsid w:val="00913750"/>
    <w:rsid w:val="009139C3"/>
    <w:rsid w:val="00913AC9"/>
    <w:rsid w:val="00913B83"/>
    <w:rsid w:val="00914E9D"/>
    <w:rsid w:val="00916E07"/>
    <w:rsid w:val="00920CAE"/>
    <w:rsid w:val="00920E41"/>
    <w:rsid w:val="00921038"/>
    <w:rsid w:val="009217F7"/>
    <w:rsid w:val="00921C37"/>
    <w:rsid w:val="00921E93"/>
    <w:rsid w:val="00923521"/>
    <w:rsid w:val="009260E7"/>
    <w:rsid w:val="00926227"/>
    <w:rsid w:val="009302BC"/>
    <w:rsid w:val="00930DE1"/>
    <w:rsid w:val="00930FCE"/>
    <w:rsid w:val="00931246"/>
    <w:rsid w:val="00932442"/>
    <w:rsid w:val="00932463"/>
    <w:rsid w:val="0093298B"/>
    <w:rsid w:val="00932D79"/>
    <w:rsid w:val="00933BCE"/>
    <w:rsid w:val="009343FF"/>
    <w:rsid w:val="00934D2D"/>
    <w:rsid w:val="009357E4"/>
    <w:rsid w:val="00935F66"/>
    <w:rsid w:val="00936162"/>
    <w:rsid w:val="00936DEF"/>
    <w:rsid w:val="009377B5"/>
    <w:rsid w:val="00937FC1"/>
    <w:rsid w:val="009419C0"/>
    <w:rsid w:val="00941A37"/>
    <w:rsid w:val="00942AEF"/>
    <w:rsid w:val="00942F4E"/>
    <w:rsid w:val="0094503F"/>
    <w:rsid w:val="009458C9"/>
    <w:rsid w:val="00945C16"/>
    <w:rsid w:val="00946017"/>
    <w:rsid w:val="00946194"/>
    <w:rsid w:val="00946C08"/>
    <w:rsid w:val="00946E6F"/>
    <w:rsid w:val="009476BE"/>
    <w:rsid w:val="0095095E"/>
    <w:rsid w:val="00950C14"/>
    <w:rsid w:val="00951448"/>
    <w:rsid w:val="00951C3C"/>
    <w:rsid w:val="0095267D"/>
    <w:rsid w:val="00953DBA"/>
    <w:rsid w:val="009540B2"/>
    <w:rsid w:val="00954C2B"/>
    <w:rsid w:val="0095528E"/>
    <w:rsid w:val="00955499"/>
    <w:rsid w:val="009556E0"/>
    <w:rsid w:val="00955AFB"/>
    <w:rsid w:val="009568B0"/>
    <w:rsid w:val="009569A6"/>
    <w:rsid w:val="00956AAE"/>
    <w:rsid w:val="009570F4"/>
    <w:rsid w:val="00957A89"/>
    <w:rsid w:val="009614AA"/>
    <w:rsid w:val="00961C16"/>
    <w:rsid w:val="009627B9"/>
    <w:rsid w:val="00962ADA"/>
    <w:rsid w:val="009634AB"/>
    <w:rsid w:val="00963A71"/>
    <w:rsid w:val="009641E9"/>
    <w:rsid w:val="0096431F"/>
    <w:rsid w:val="00964DF2"/>
    <w:rsid w:val="00965FFC"/>
    <w:rsid w:val="00967453"/>
    <w:rsid w:val="00967589"/>
    <w:rsid w:val="0096760C"/>
    <w:rsid w:val="00967FBC"/>
    <w:rsid w:val="0097002B"/>
    <w:rsid w:val="00970B1B"/>
    <w:rsid w:val="009718C6"/>
    <w:rsid w:val="00971CA4"/>
    <w:rsid w:val="009723EE"/>
    <w:rsid w:val="009727BA"/>
    <w:rsid w:val="00972E59"/>
    <w:rsid w:val="00973B5B"/>
    <w:rsid w:val="0097463A"/>
    <w:rsid w:val="00975E6F"/>
    <w:rsid w:val="00977582"/>
    <w:rsid w:val="00980CF4"/>
    <w:rsid w:val="009843CF"/>
    <w:rsid w:val="00984874"/>
    <w:rsid w:val="00985061"/>
    <w:rsid w:val="00985A96"/>
    <w:rsid w:val="00985F97"/>
    <w:rsid w:val="009860CF"/>
    <w:rsid w:val="00986669"/>
    <w:rsid w:val="0098699C"/>
    <w:rsid w:val="00986AA8"/>
    <w:rsid w:val="00987868"/>
    <w:rsid w:val="0099074B"/>
    <w:rsid w:val="00990862"/>
    <w:rsid w:val="00990DCA"/>
    <w:rsid w:val="0099101D"/>
    <w:rsid w:val="009917DF"/>
    <w:rsid w:val="00991F34"/>
    <w:rsid w:val="009931A4"/>
    <w:rsid w:val="009935CC"/>
    <w:rsid w:val="0099418B"/>
    <w:rsid w:val="0099432E"/>
    <w:rsid w:val="009946A6"/>
    <w:rsid w:val="0099593F"/>
    <w:rsid w:val="009978A7"/>
    <w:rsid w:val="009A0F5E"/>
    <w:rsid w:val="009A19BB"/>
    <w:rsid w:val="009A1AD8"/>
    <w:rsid w:val="009A20B1"/>
    <w:rsid w:val="009A213F"/>
    <w:rsid w:val="009A3440"/>
    <w:rsid w:val="009A3453"/>
    <w:rsid w:val="009A4301"/>
    <w:rsid w:val="009A45D0"/>
    <w:rsid w:val="009A46DA"/>
    <w:rsid w:val="009A566E"/>
    <w:rsid w:val="009A5AEA"/>
    <w:rsid w:val="009A6794"/>
    <w:rsid w:val="009B2018"/>
    <w:rsid w:val="009B3360"/>
    <w:rsid w:val="009B3478"/>
    <w:rsid w:val="009B3528"/>
    <w:rsid w:val="009B3C89"/>
    <w:rsid w:val="009B4019"/>
    <w:rsid w:val="009B4577"/>
    <w:rsid w:val="009B5ED0"/>
    <w:rsid w:val="009B6435"/>
    <w:rsid w:val="009B76C1"/>
    <w:rsid w:val="009C171F"/>
    <w:rsid w:val="009C2230"/>
    <w:rsid w:val="009C29B5"/>
    <w:rsid w:val="009C37D5"/>
    <w:rsid w:val="009C47A1"/>
    <w:rsid w:val="009C761F"/>
    <w:rsid w:val="009C77FB"/>
    <w:rsid w:val="009C7B5C"/>
    <w:rsid w:val="009D0BDC"/>
    <w:rsid w:val="009D1367"/>
    <w:rsid w:val="009D170B"/>
    <w:rsid w:val="009D1CD3"/>
    <w:rsid w:val="009D2045"/>
    <w:rsid w:val="009D552C"/>
    <w:rsid w:val="009D59EA"/>
    <w:rsid w:val="009D7CCB"/>
    <w:rsid w:val="009E0178"/>
    <w:rsid w:val="009E0659"/>
    <w:rsid w:val="009E095A"/>
    <w:rsid w:val="009E0C2B"/>
    <w:rsid w:val="009E13F1"/>
    <w:rsid w:val="009E19D8"/>
    <w:rsid w:val="009E1FC1"/>
    <w:rsid w:val="009E2667"/>
    <w:rsid w:val="009E26CA"/>
    <w:rsid w:val="009E3637"/>
    <w:rsid w:val="009E5AB7"/>
    <w:rsid w:val="009E5ADD"/>
    <w:rsid w:val="009F0CEC"/>
    <w:rsid w:val="009F25A2"/>
    <w:rsid w:val="009F2B99"/>
    <w:rsid w:val="009F3135"/>
    <w:rsid w:val="009F31BC"/>
    <w:rsid w:val="009F555C"/>
    <w:rsid w:val="009F57A9"/>
    <w:rsid w:val="009F5A0E"/>
    <w:rsid w:val="009F5B7F"/>
    <w:rsid w:val="009F620F"/>
    <w:rsid w:val="009F636C"/>
    <w:rsid w:val="00A00B9B"/>
    <w:rsid w:val="00A00F0C"/>
    <w:rsid w:val="00A01297"/>
    <w:rsid w:val="00A021C1"/>
    <w:rsid w:val="00A0264B"/>
    <w:rsid w:val="00A0312D"/>
    <w:rsid w:val="00A0422D"/>
    <w:rsid w:val="00A05B6D"/>
    <w:rsid w:val="00A06B49"/>
    <w:rsid w:val="00A07680"/>
    <w:rsid w:val="00A076E1"/>
    <w:rsid w:val="00A07ACF"/>
    <w:rsid w:val="00A07F82"/>
    <w:rsid w:val="00A104B5"/>
    <w:rsid w:val="00A10673"/>
    <w:rsid w:val="00A10A7D"/>
    <w:rsid w:val="00A1141B"/>
    <w:rsid w:val="00A11D5C"/>
    <w:rsid w:val="00A149D3"/>
    <w:rsid w:val="00A14F63"/>
    <w:rsid w:val="00A162B5"/>
    <w:rsid w:val="00A1647F"/>
    <w:rsid w:val="00A165A6"/>
    <w:rsid w:val="00A16747"/>
    <w:rsid w:val="00A20B0A"/>
    <w:rsid w:val="00A20DE9"/>
    <w:rsid w:val="00A220CD"/>
    <w:rsid w:val="00A24E3F"/>
    <w:rsid w:val="00A267F7"/>
    <w:rsid w:val="00A26F36"/>
    <w:rsid w:val="00A3096D"/>
    <w:rsid w:val="00A30E33"/>
    <w:rsid w:val="00A31194"/>
    <w:rsid w:val="00A32D47"/>
    <w:rsid w:val="00A33080"/>
    <w:rsid w:val="00A3319F"/>
    <w:rsid w:val="00A336D8"/>
    <w:rsid w:val="00A340E1"/>
    <w:rsid w:val="00A3596D"/>
    <w:rsid w:val="00A35FD8"/>
    <w:rsid w:val="00A3679B"/>
    <w:rsid w:val="00A36892"/>
    <w:rsid w:val="00A377CC"/>
    <w:rsid w:val="00A37CC6"/>
    <w:rsid w:val="00A37EB1"/>
    <w:rsid w:val="00A4001B"/>
    <w:rsid w:val="00A4161C"/>
    <w:rsid w:val="00A41C93"/>
    <w:rsid w:val="00A41EC2"/>
    <w:rsid w:val="00A42EEE"/>
    <w:rsid w:val="00A4575B"/>
    <w:rsid w:val="00A46462"/>
    <w:rsid w:val="00A4653B"/>
    <w:rsid w:val="00A503AC"/>
    <w:rsid w:val="00A52B01"/>
    <w:rsid w:val="00A52E0D"/>
    <w:rsid w:val="00A54594"/>
    <w:rsid w:val="00A54994"/>
    <w:rsid w:val="00A54A20"/>
    <w:rsid w:val="00A562CC"/>
    <w:rsid w:val="00A562E5"/>
    <w:rsid w:val="00A56666"/>
    <w:rsid w:val="00A56A82"/>
    <w:rsid w:val="00A57E57"/>
    <w:rsid w:val="00A6059A"/>
    <w:rsid w:val="00A60A48"/>
    <w:rsid w:val="00A621B4"/>
    <w:rsid w:val="00A6234C"/>
    <w:rsid w:val="00A62611"/>
    <w:rsid w:val="00A639C2"/>
    <w:rsid w:val="00A63D86"/>
    <w:rsid w:val="00A649FF"/>
    <w:rsid w:val="00A65A56"/>
    <w:rsid w:val="00A65CF7"/>
    <w:rsid w:val="00A6613D"/>
    <w:rsid w:val="00A66FE1"/>
    <w:rsid w:val="00A702E3"/>
    <w:rsid w:val="00A70535"/>
    <w:rsid w:val="00A7103E"/>
    <w:rsid w:val="00A714B3"/>
    <w:rsid w:val="00A72BBE"/>
    <w:rsid w:val="00A73200"/>
    <w:rsid w:val="00A73E64"/>
    <w:rsid w:val="00A74C09"/>
    <w:rsid w:val="00A75644"/>
    <w:rsid w:val="00A8038B"/>
    <w:rsid w:val="00A8081E"/>
    <w:rsid w:val="00A8164C"/>
    <w:rsid w:val="00A81D63"/>
    <w:rsid w:val="00A82068"/>
    <w:rsid w:val="00A824E7"/>
    <w:rsid w:val="00A825B4"/>
    <w:rsid w:val="00A84012"/>
    <w:rsid w:val="00A8421B"/>
    <w:rsid w:val="00A8477A"/>
    <w:rsid w:val="00A85EC9"/>
    <w:rsid w:val="00A86167"/>
    <w:rsid w:val="00A86FD3"/>
    <w:rsid w:val="00A87BB0"/>
    <w:rsid w:val="00A90CD5"/>
    <w:rsid w:val="00A90F02"/>
    <w:rsid w:val="00A922C3"/>
    <w:rsid w:val="00A93C10"/>
    <w:rsid w:val="00A93CDB"/>
    <w:rsid w:val="00A943B1"/>
    <w:rsid w:val="00A947D3"/>
    <w:rsid w:val="00A94D40"/>
    <w:rsid w:val="00A951DB"/>
    <w:rsid w:val="00A95789"/>
    <w:rsid w:val="00A97AD2"/>
    <w:rsid w:val="00AA002B"/>
    <w:rsid w:val="00AA0035"/>
    <w:rsid w:val="00AA2E63"/>
    <w:rsid w:val="00AA2E87"/>
    <w:rsid w:val="00AA3D0D"/>
    <w:rsid w:val="00AA4443"/>
    <w:rsid w:val="00AA4DE3"/>
    <w:rsid w:val="00AA5C25"/>
    <w:rsid w:val="00AA6AF0"/>
    <w:rsid w:val="00AB02B8"/>
    <w:rsid w:val="00AB1740"/>
    <w:rsid w:val="00AB1F22"/>
    <w:rsid w:val="00AB3443"/>
    <w:rsid w:val="00AB4BC1"/>
    <w:rsid w:val="00AB52ED"/>
    <w:rsid w:val="00AB5BAD"/>
    <w:rsid w:val="00AB62BC"/>
    <w:rsid w:val="00AB6393"/>
    <w:rsid w:val="00AB734F"/>
    <w:rsid w:val="00AB7436"/>
    <w:rsid w:val="00AB7DBA"/>
    <w:rsid w:val="00AC0E56"/>
    <w:rsid w:val="00AC1266"/>
    <w:rsid w:val="00AC129C"/>
    <w:rsid w:val="00AC207B"/>
    <w:rsid w:val="00AC2335"/>
    <w:rsid w:val="00AC289F"/>
    <w:rsid w:val="00AC2E4F"/>
    <w:rsid w:val="00AC3232"/>
    <w:rsid w:val="00AC3464"/>
    <w:rsid w:val="00AC35C5"/>
    <w:rsid w:val="00AC3A43"/>
    <w:rsid w:val="00AC3E83"/>
    <w:rsid w:val="00AC4005"/>
    <w:rsid w:val="00AC453F"/>
    <w:rsid w:val="00AC4907"/>
    <w:rsid w:val="00AC4E73"/>
    <w:rsid w:val="00AC5188"/>
    <w:rsid w:val="00AC543E"/>
    <w:rsid w:val="00AC567B"/>
    <w:rsid w:val="00AC5862"/>
    <w:rsid w:val="00AC67CD"/>
    <w:rsid w:val="00AC690F"/>
    <w:rsid w:val="00AC787F"/>
    <w:rsid w:val="00AD0B49"/>
    <w:rsid w:val="00AD0CB8"/>
    <w:rsid w:val="00AD22FD"/>
    <w:rsid w:val="00AD2BB7"/>
    <w:rsid w:val="00AD30D1"/>
    <w:rsid w:val="00AD317E"/>
    <w:rsid w:val="00AD31B4"/>
    <w:rsid w:val="00AD3249"/>
    <w:rsid w:val="00AD3619"/>
    <w:rsid w:val="00AD3A6B"/>
    <w:rsid w:val="00AD42DC"/>
    <w:rsid w:val="00AD4449"/>
    <w:rsid w:val="00AD4938"/>
    <w:rsid w:val="00AD574C"/>
    <w:rsid w:val="00AD6394"/>
    <w:rsid w:val="00AD661F"/>
    <w:rsid w:val="00AD6DB5"/>
    <w:rsid w:val="00AD7421"/>
    <w:rsid w:val="00AE02B8"/>
    <w:rsid w:val="00AE0E88"/>
    <w:rsid w:val="00AE1E8C"/>
    <w:rsid w:val="00AE2DBA"/>
    <w:rsid w:val="00AE3210"/>
    <w:rsid w:val="00AE3AAF"/>
    <w:rsid w:val="00AE3DCB"/>
    <w:rsid w:val="00AE49A9"/>
    <w:rsid w:val="00AE5745"/>
    <w:rsid w:val="00AE78BB"/>
    <w:rsid w:val="00AE7DFF"/>
    <w:rsid w:val="00AE7F61"/>
    <w:rsid w:val="00AF112D"/>
    <w:rsid w:val="00AF34EF"/>
    <w:rsid w:val="00AF3EA1"/>
    <w:rsid w:val="00AF3EAB"/>
    <w:rsid w:val="00AF4FFF"/>
    <w:rsid w:val="00AF5793"/>
    <w:rsid w:val="00AF5986"/>
    <w:rsid w:val="00AF61D1"/>
    <w:rsid w:val="00AF6469"/>
    <w:rsid w:val="00AF6759"/>
    <w:rsid w:val="00AF6918"/>
    <w:rsid w:val="00AF765B"/>
    <w:rsid w:val="00AF7B00"/>
    <w:rsid w:val="00AF7BD9"/>
    <w:rsid w:val="00B00AEE"/>
    <w:rsid w:val="00B00BA0"/>
    <w:rsid w:val="00B015A6"/>
    <w:rsid w:val="00B01CA3"/>
    <w:rsid w:val="00B02D2F"/>
    <w:rsid w:val="00B02EF2"/>
    <w:rsid w:val="00B030C9"/>
    <w:rsid w:val="00B038A0"/>
    <w:rsid w:val="00B03D7A"/>
    <w:rsid w:val="00B04F21"/>
    <w:rsid w:val="00B0690D"/>
    <w:rsid w:val="00B06DB8"/>
    <w:rsid w:val="00B072B0"/>
    <w:rsid w:val="00B0732F"/>
    <w:rsid w:val="00B11E69"/>
    <w:rsid w:val="00B137EE"/>
    <w:rsid w:val="00B14582"/>
    <w:rsid w:val="00B14925"/>
    <w:rsid w:val="00B15020"/>
    <w:rsid w:val="00B15389"/>
    <w:rsid w:val="00B1730B"/>
    <w:rsid w:val="00B177FC"/>
    <w:rsid w:val="00B20A3E"/>
    <w:rsid w:val="00B20C45"/>
    <w:rsid w:val="00B20DBB"/>
    <w:rsid w:val="00B218BB"/>
    <w:rsid w:val="00B23027"/>
    <w:rsid w:val="00B23DF4"/>
    <w:rsid w:val="00B24A3E"/>
    <w:rsid w:val="00B24B46"/>
    <w:rsid w:val="00B24CC7"/>
    <w:rsid w:val="00B257B6"/>
    <w:rsid w:val="00B25896"/>
    <w:rsid w:val="00B25DA4"/>
    <w:rsid w:val="00B26C40"/>
    <w:rsid w:val="00B27A5D"/>
    <w:rsid w:val="00B30102"/>
    <w:rsid w:val="00B30CEE"/>
    <w:rsid w:val="00B319B3"/>
    <w:rsid w:val="00B31B1C"/>
    <w:rsid w:val="00B31BD9"/>
    <w:rsid w:val="00B33005"/>
    <w:rsid w:val="00B34101"/>
    <w:rsid w:val="00B35258"/>
    <w:rsid w:val="00B37878"/>
    <w:rsid w:val="00B378CB"/>
    <w:rsid w:val="00B37D03"/>
    <w:rsid w:val="00B4019D"/>
    <w:rsid w:val="00B405BD"/>
    <w:rsid w:val="00B40AD7"/>
    <w:rsid w:val="00B40B0A"/>
    <w:rsid w:val="00B41906"/>
    <w:rsid w:val="00B42509"/>
    <w:rsid w:val="00B426D8"/>
    <w:rsid w:val="00B428B6"/>
    <w:rsid w:val="00B4292D"/>
    <w:rsid w:val="00B42C4A"/>
    <w:rsid w:val="00B4332B"/>
    <w:rsid w:val="00B43751"/>
    <w:rsid w:val="00B44A21"/>
    <w:rsid w:val="00B44FE4"/>
    <w:rsid w:val="00B459EB"/>
    <w:rsid w:val="00B4605B"/>
    <w:rsid w:val="00B469C1"/>
    <w:rsid w:val="00B47B88"/>
    <w:rsid w:val="00B5009D"/>
    <w:rsid w:val="00B5065A"/>
    <w:rsid w:val="00B50D5B"/>
    <w:rsid w:val="00B5142C"/>
    <w:rsid w:val="00B517EA"/>
    <w:rsid w:val="00B52488"/>
    <w:rsid w:val="00B52B45"/>
    <w:rsid w:val="00B52B75"/>
    <w:rsid w:val="00B52CB3"/>
    <w:rsid w:val="00B52E22"/>
    <w:rsid w:val="00B5326E"/>
    <w:rsid w:val="00B53B87"/>
    <w:rsid w:val="00B545DC"/>
    <w:rsid w:val="00B54937"/>
    <w:rsid w:val="00B562F2"/>
    <w:rsid w:val="00B57126"/>
    <w:rsid w:val="00B6011C"/>
    <w:rsid w:val="00B60841"/>
    <w:rsid w:val="00B60EE2"/>
    <w:rsid w:val="00B60F3B"/>
    <w:rsid w:val="00B61E88"/>
    <w:rsid w:val="00B62992"/>
    <w:rsid w:val="00B6333D"/>
    <w:rsid w:val="00B646D8"/>
    <w:rsid w:val="00B65AC7"/>
    <w:rsid w:val="00B66406"/>
    <w:rsid w:val="00B667D5"/>
    <w:rsid w:val="00B67CCF"/>
    <w:rsid w:val="00B67D3C"/>
    <w:rsid w:val="00B70145"/>
    <w:rsid w:val="00B70AC6"/>
    <w:rsid w:val="00B70CCA"/>
    <w:rsid w:val="00B71F16"/>
    <w:rsid w:val="00B720B7"/>
    <w:rsid w:val="00B724AA"/>
    <w:rsid w:val="00B72A80"/>
    <w:rsid w:val="00B72FC7"/>
    <w:rsid w:val="00B745E4"/>
    <w:rsid w:val="00B75F04"/>
    <w:rsid w:val="00B765E6"/>
    <w:rsid w:val="00B76F2A"/>
    <w:rsid w:val="00B777A4"/>
    <w:rsid w:val="00B80C2F"/>
    <w:rsid w:val="00B80C81"/>
    <w:rsid w:val="00B81502"/>
    <w:rsid w:val="00B8265F"/>
    <w:rsid w:val="00B83315"/>
    <w:rsid w:val="00B835B5"/>
    <w:rsid w:val="00B837C4"/>
    <w:rsid w:val="00B84219"/>
    <w:rsid w:val="00B848DD"/>
    <w:rsid w:val="00B85E77"/>
    <w:rsid w:val="00B86117"/>
    <w:rsid w:val="00B8629A"/>
    <w:rsid w:val="00B8717B"/>
    <w:rsid w:val="00B87500"/>
    <w:rsid w:val="00B87952"/>
    <w:rsid w:val="00B9160E"/>
    <w:rsid w:val="00B9215C"/>
    <w:rsid w:val="00B94671"/>
    <w:rsid w:val="00B96C14"/>
    <w:rsid w:val="00B96CFB"/>
    <w:rsid w:val="00B973BF"/>
    <w:rsid w:val="00B97462"/>
    <w:rsid w:val="00BA04E4"/>
    <w:rsid w:val="00BA0B16"/>
    <w:rsid w:val="00BA1451"/>
    <w:rsid w:val="00BA1962"/>
    <w:rsid w:val="00BA19D6"/>
    <w:rsid w:val="00BA1B25"/>
    <w:rsid w:val="00BA1E10"/>
    <w:rsid w:val="00BA32B3"/>
    <w:rsid w:val="00BA495D"/>
    <w:rsid w:val="00BA55E4"/>
    <w:rsid w:val="00BA5629"/>
    <w:rsid w:val="00BA6381"/>
    <w:rsid w:val="00BA63D9"/>
    <w:rsid w:val="00BA6D2D"/>
    <w:rsid w:val="00BB0438"/>
    <w:rsid w:val="00BB190F"/>
    <w:rsid w:val="00BB245C"/>
    <w:rsid w:val="00BB2C01"/>
    <w:rsid w:val="00BB2EAE"/>
    <w:rsid w:val="00BB4523"/>
    <w:rsid w:val="00BB49D9"/>
    <w:rsid w:val="00BB5B41"/>
    <w:rsid w:val="00BB5E94"/>
    <w:rsid w:val="00BB69B0"/>
    <w:rsid w:val="00BC0F8F"/>
    <w:rsid w:val="00BC10BE"/>
    <w:rsid w:val="00BC13A4"/>
    <w:rsid w:val="00BC24CD"/>
    <w:rsid w:val="00BC29E0"/>
    <w:rsid w:val="00BC2AA5"/>
    <w:rsid w:val="00BC4051"/>
    <w:rsid w:val="00BC4C6D"/>
    <w:rsid w:val="00BC5EC8"/>
    <w:rsid w:val="00BC62B8"/>
    <w:rsid w:val="00BC6B15"/>
    <w:rsid w:val="00BD0372"/>
    <w:rsid w:val="00BD064C"/>
    <w:rsid w:val="00BD06BC"/>
    <w:rsid w:val="00BD0778"/>
    <w:rsid w:val="00BD0CF5"/>
    <w:rsid w:val="00BD19EA"/>
    <w:rsid w:val="00BD25B0"/>
    <w:rsid w:val="00BD2642"/>
    <w:rsid w:val="00BD58A4"/>
    <w:rsid w:val="00BD6341"/>
    <w:rsid w:val="00BD6E4D"/>
    <w:rsid w:val="00BD724E"/>
    <w:rsid w:val="00BD7CA1"/>
    <w:rsid w:val="00BE0518"/>
    <w:rsid w:val="00BE0857"/>
    <w:rsid w:val="00BE0945"/>
    <w:rsid w:val="00BE1D9A"/>
    <w:rsid w:val="00BE2020"/>
    <w:rsid w:val="00BE23DC"/>
    <w:rsid w:val="00BE2897"/>
    <w:rsid w:val="00BE2F99"/>
    <w:rsid w:val="00BE46DE"/>
    <w:rsid w:val="00BE50DB"/>
    <w:rsid w:val="00BE75CA"/>
    <w:rsid w:val="00BE7D67"/>
    <w:rsid w:val="00BE7E44"/>
    <w:rsid w:val="00BF11BF"/>
    <w:rsid w:val="00BF157C"/>
    <w:rsid w:val="00BF1B5B"/>
    <w:rsid w:val="00BF26C7"/>
    <w:rsid w:val="00BF42A2"/>
    <w:rsid w:val="00BF4382"/>
    <w:rsid w:val="00BF4401"/>
    <w:rsid w:val="00BF4E52"/>
    <w:rsid w:val="00BF4F6C"/>
    <w:rsid w:val="00BF60E2"/>
    <w:rsid w:val="00BF65DF"/>
    <w:rsid w:val="00BF6849"/>
    <w:rsid w:val="00BF6BA9"/>
    <w:rsid w:val="00BF7969"/>
    <w:rsid w:val="00C004A6"/>
    <w:rsid w:val="00C00C79"/>
    <w:rsid w:val="00C01041"/>
    <w:rsid w:val="00C011F2"/>
    <w:rsid w:val="00C01BE0"/>
    <w:rsid w:val="00C01C72"/>
    <w:rsid w:val="00C01E83"/>
    <w:rsid w:val="00C022DE"/>
    <w:rsid w:val="00C02A9C"/>
    <w:rsid w:val="00C02AAB"/>
    <w:rsid w:val="00C03175"/>
    <w:rsid w:val="00C03D03"/>
    <w:rsid w:val="00C04777"/>
    <w:rsid w:val="00C04949"/>
    <w:rsid w:val="00C04C4D"/>
    <w:rsid w:val="00C05BE2"/>
    <w:rsid w:val="00C05DFE"/>
    <w:rsid w:val="00C06829"/>
    <w:rsid w:val="00C1105C"/>
    <w:rsid w:val="00C12DBB"/>
    <w:rsid w:val="00C133B1"/>
    <w:rsid w:val="00C13852"/>
    <w:rsid w:val="00C138AE"/>
    <w:rsid w:val="00C13A07"/>
    <w:rsid w:val="00C13F37"/>
    <w:rsid w:val="00C1426A"/>
    <w:rsid w:val="00C14B1A"/>
    <w:rsid w:val="00C14D79"/>
    <w:rsid w:val="00C15295"/>
    <w:rsid w:val="00C1612E"/>
    <w:rsid w:val="00C17230"/>
    <w:rsid w:val="00C1789F"/>
    <w:rsid w:val="00C178C1"/>
    <w:rsid w:val="00C17BE9"/>
    <w:rsid w:val="00C20991"/>
    <w:rsid w:val="00C22B71"/>
    <w:rsid w:val="00C22E32"/>
    <w:rsid w:val="00C2321F"/>
    <w:rsid w:val="00C238E3"/>
    <w:rsid w:val="00C2503D"/>
    <w:rsid w:val="00C251C4"/>
    <w:rsid w:val="00C25BFB"/>
    <w:rsid w:val="00C26750"/>
    <w:rsid w:val="00C321D6"/>
    <w:rsid w:val="00C32839"/>
    <w:rsid w:val="00C3287B"/>
    <w:rsid w:val="00C33A63"/>
    <w:rsid w:val="00C34649"/>
    <w:rsid w:val="00C34ECD"/>
    <w:rsid w:val="00C35C69"/>
    <w:rsid w:val="00C36DE9"/>
    <w:rsid w:val="00C37913"/>
    <w:rsid w:val="00C4040C"/>
    <w:rsid w:val="00C4358A"/>
    <w:rsid w:val="00C43986"/>
    <w:rsid w:val="00C44242"/>
    <w:rsid w:val="00C47A32"/>
    <w:rsid w:val="00C506BF"/>
    <w:rsid w:val="00C51588"/>
    <w:rsid w:val="00C526A9"/>
    <w:rsid w:val="00C53A63"/>
    <w:rsid w:val="00C54299"/>
    <w:rsid w:val="00C54FC2"/>
    <w:rsid w:val="00C55022"/>
    <w:rsid w:val="00C55C2B"/>
    <w:rsid w:val="00C56693"/>
    <w:rsid w:val="00C56D75"/>
    <w:rsid w:val="00C5778F"/>
    <w:rsid w:val="00C626E8"/>
    <w:rsid w:val="00C6287B"/>
    <w:rsid w:val="00C63B13"/>
    <w:rsid w:val="00C65E0D"/>
    <w:rsid w:val="00C66A42"/>
    <w:rsid w:val="00C67CB2"/>
    <w:rsid w:val="00C67D59"/>
    <w:rsid w:val="00C70BAC"/>
    <w:rsid w:val="00C72791"/>
    <w:rsid w:val="00C74FF4"/>
    <w:rsid w:val="00C769AF"/>
    <w:rsid w:val="00C80024"/>
    <w:rsid w:val="00C80ABA"/>
    <w:rsid w:val="00C80AEE"/>
    <w:rsid w:val="00C8253C"/>
    <w:rsid w:val="00C834D0"/>
    <w:rsid w:val="00C83616"/>
    <w:rsid w:val="00C83AB7"/>
    <w:rsid w:val="00C843E0"/>
    <w:rsid w:val="00C856BC"/>
    <w:rsid w:val="00C8576D"/>
    <w:rsid w:val="00C86EFA"/>
    <w:rsid w:val="00C87178"/>
    <w:rsid w:val="00C87273"/>
    <w:rsid w:val="00C87310"/>
    <w:rsid w:val="00C9065B"/>
    <w:rsid w:val="00C91E47"/>
    <w:rsid w:val="00C925A3"/>
    <w:rsid w:val="00C925CC"/>
    <w:rsid w:val="00C92673"/>
    <w:rsid w:val="00C92737"/>
    <w:rsid w:val="00C92820"/>
    <w:rsid w:val="00C9334B"/>
    <w:rsid w:val="00C93E23"/>
    <w:rsid w:val="00C9440F"/>
    <w:rsid w:val="00C94476"/>
    <w:rsid w:val="00C951CD"/>
    <w:rsid w:val="00C96661"/>
    <w:rsid w:val="00C96961"/>
    <w:rsid w:val="00CA01C4"/>
    <w:rsid w:val="00CA12A9"/>
    <w:rsid w:val="00CA16FD"/>
    <w:rsid w:val="00CA1776"/>
    <w:rsid w:val="00CA190D"/>
    <w:rsid w:val="00CA206F"/>
    <w:rsid w:val="00CA2278"/>
    <w:rsid w:val="00CA238A"/>
    <w:rsid w:val="00CA2C3A"/>
    <w:rsid w:val="00CA3ECB"/>
    <w:rsid w:val="00CA420A"/>
    <w:rsid w:val="00CA48A6"/>
    <w:rsid w:val="00CA521A"/>
    <w:rsid w:val="00CA6E81"/>
    <w:rsid w:val="00CA7ACC"/>
    <w:rsid w:val="00CB03B9"/>
    <w:rsid w:val="00CB0AB7"/>
    <w:rsid w:val="00CB0E7A"/>
    <w:rsid w:val="00CB20E3"/>
    <w:rsid w:val="00CB21F1"/>
    <w:rsid w:val="00CB2361"/>
    <w:rsid w:val="00CB2DB9"/>
    <w:rsid w:val="00CB3333"/>
    <w:rsid w:val="00CB511A"/>
    <w:rsid w:val="00CB57A1"/>
    <w:rsid w:val="00CB6557"/>
    <w:rsid w:val="00CB70D1"/>
    <w:rsid w:val="00CB7C76"/>
    <w:rsid w:val="00CC09CC"/>
    <w:rsid w:val="00CC0EB6"/>
    <w:rsid w:val="00CC1891"/>
    <w:rsid w:val="00CC3147"/>
    <w:rsid w:val="00CC350A"/>
    <w:rsid w:val="00CC393F"/>
    <w:rsid w:val="00CC3B7E"/>
    <w:rsid w:val="00CC3D9A"/>
    <w:rsid w:val="00CC532B"/>
    <w:rsid w:val="00CC557C"/>
    <w:rsid w:val="00CC62BD"/>
    <w:rsid w:val="00CC6A65"/>
    <w:rsid w:val="00CC74BA"/>
    <w:rsid w:val="00CD0313"/>
    <w:rsid w:val="00CD1DF5"/>
    <w:rsid w:val="00CD2FBF"/>
    <w:rsid w:val="00CD35D7"/>
    <w:rsid w:val="00CD4932"/>
    <w:rsid w:val="00CD5259"/>
    <w:rsid w:val="00CD698E"/>
    <w:rsid w:val="00CD6F1F"/>
    <w:rsid w:val="00CD6F3B"/>
    <w:rsid w:val="00CE05CC"/>
    <w:rsid w:val="00CE1060"/>
    <w:rsid w:val="00CE19E3"/>
    <w:rsid w:val="00CE227C"/>
    <w:rsid w:val="00CE3244"/>
    <w:rsid w:val="00CE3907"/>
    <w:rsid w:val="00CE3CB6"/>
    <w:rsid w:val="00CE4804"/>
    <w:rsid w:val="00CE4F46"/>
    <w:rsid w:val="00CE5961"/>
    <w:rsid w:val="00CE64A4"/>
    <w:rsid w:val="00CF04F7"/>
    <w:rsid w:val="00CF0B56"/>
    <w:rsid w:val="00CF17B7"/>
    <w:rsid w:val="00CF2870"/>
    <w:rsid w:val="00CF2F00"/>
    <w:rsid w:val="00CF3335"/>
    <w:rsid w:val="00CF3339"/>
    <w:rsid w:val="00CF37B2"/>
    <w:rsid w:val="00CF3895"/>
    <w:rsid w:val="00CF3A40"/>
    <w:rsid w:val="00CF4008"/>
    <w:rsid w:val="00CF42C3"/>
    <w:rsid w:val="00CF4EC9"/>
    <w:rsid w:val="00CF5870"/>
    <w:rsid w:val="00CF5A86"/>
    <w:rsid w:val="00CF6105"/>
    <w:rsid w:val="00D00CAB"/>
    <w:rsid w:val="00D01353"/>
    <w:rsid w:val="00D0187C"/>
    <w:rsid w:val="00D02161"/>
    <w:rsid w:val="00D02435"/>
    <w:rsid w:val="00D027CB"/>
    <w:rsid w:val="00D02817"/>
    <w:rsid w:val="00D039BA"/>
    <w:rsid w:val="00D048F9"/>
    <w:rsid w:val="00D05A50"/>
    <w:rsid w:val="00D05F7C"/>
    <w:rsid w:val="00D06661"/>
    <w:rsid w:val="00D10130"/>
    <w:rsid w:val="00D10D6F"/>
    <w:rsid w:val="00D1135A"/>
    <w:rsid w:val="00D123E3"/>
    <w:rsid w:val="00D12C94"/>
    <w:rsid w:val="00D13213"/>
    <w:rsid w:val="00D141A7"/>
    <w:rsid w:val="00D143E7"/>
    <w:rsid w:val="00D14C5B"/>
    <w:rsid w:val="00D158AD"/>
    <w:rsid w:val="00D16B6D"/>
    <w:rsid w:val="00D17014"/>
    <w:rsid w:val="00D17BA3"/>
    <w:rsid w:val="00D203E0"/>
    <w:rsid w:val="00D20687"/>
    <w:rsid w:val="00D2113B"/>
    <w:rsid w:val="00D21CA5"/>
    <w:rsid w:val="00D21F84"/>
    <w:rsid w:val="00D22EDF"/>
    <w:rsid w:val="00D238F7"/>
    <w:rsid w:val="00D23A71"/>
    <w:rsid w:val="00D24C18"/>
    <w:rsid w:val="00D25237"/>
    <w:rsid w:val="00D2583F"/>
    <w:rsid w:val="00D26173"/>
    <w:rsid w:val="00D26B68"/>
    <w:rsid w:val="00D26B6D"/>
    <w:rsid w:val="00D27468"/>
    <w:rsid w:val="00D274A6"/>
    <w:rsid w:val="00D301B7"/>
    <w:rsid w:val="00D312B6"/>
    <w:rsid w:val="00D313DB"/>
    <w:rsid w:val="00D31F9E"/>
    <w:rsid w:val="00D322B6"/>
    <w:rsid w:val="00D3342C"/>
    <w:rsid w:val="00D3343F"/>
    <w:rsid w:val="00D33576"/>
    <w:rsid w:val="00D33D2F"/>
    <w:rsid w:val="00D33DF8"/>
    <w:rsid w:val="00D34DF1"/>
    <w:rsid w:val="00D35281"/>
    <w:rsid w:val="00D35AD4"/>
    <w:rsid w:val="00D36DDA"/>
    <w:rsid w:val="00D3765B"/>
    <w:rsid w:val="00D40521"/>
    <w:rsid w:val="00D43D62"/>
    <w:rsid w:val="00D445E3"/>
    <w:rsid w:val="00D4540C"/>
    <w:rsid w:val="00D50330"/>
    <w:rsid w:val="00D51B25"/>
    <w:rsid w:val="00D5234F"/>
    <w:rsid w:val="00D53A49"/>
    <w:rsid w:val="00D53BF8"/>
    <w:rsid w:val="00D5449F"/>
    <w:rsid w:val="00D54978"/>
    <w:rsid w:val="00D5530B"/>
    <w:rsid w:val="00D56011"/>
    <w:rsid w:val="00D5695E"/>
    <w:rsid w:val="00D56D61"/>
    <w:rsid w:val="00D5729B"/>
    <w:rsid w:val="00D57700"/>
    <w:rsid w:val="00D57B7E"/>
    <w:rsid w:val="00D57C15"/>
    <w:rsid w:val="00D6092A"/>
    <w:rsid w:val="00D61AF7"/>
    <w:rsid w:val="00D61CA7"/>
    <w:rsid w:val="00D621E9"/>
    <w:rsid w:val="00D62298"/>
    <w:rsid w:val="00D62F42"/>
    <w:rsid w:val="00D6330A"/>
    <w:rsid w:val="00D6446A"/>
    <w:rsid w:val="00D64A77"/>
    <w:rsid w:val="00D64B4D"/>
    <w:rsid w:val="00D64EF2"/>
    <w:rsid w:val="00D65272"/>
    <w:rsid w:val="00D6682B"/>
    <w:rsid w:val="00D66C16"/>
    <w:rsid w:val="00D67874"/>
    <w:rsid w:val="00D7037B"/>
    <w:rsid w:val="00D70C50"/>
    <w:rsid w:val="00D71601"/>
    <w:rsid w:val="00D719BC"/>
    <w:rsid w:val="00D719E0"/>
    <w:rsid w:val="00D72BF0"/>
    <w:rsid w:val="00D73F9B"/>
    <w:rsid w:val="00D74B1B"/>
    <w:rsid w:val="00D75926"/>
    <w:rsid w:val="00D75ABA"/>
    <w:rsid w:val="00D7721D"/>
    <w:rsid w:val="00D81350"/>
    <w:rsid w:val="00D813FD"/>
    <w:rsid w:val="00D81EC6"/>
    <w:rsid w:val="00D83973"/>
    <w:rsid w:val="00D84B89"/>
    <w:rsid w:val="00D84B8B"/>
    <w:rsid w:val="00D8619F"/>
    <w:rsid w:val="00D8643F"/>
    <w:rsid w:val="00D8686C"/>
    <w:rsid w:val="00D87A4F"/>
    <w:rsid w:val="00D914A5"/>
    <w:rsid w:val="00D91C12"/>
    <w:rsid w:val="00D923A4"/>
    <w:rsid w:val="00D93096"/>
    <w:rsid w:val="00D93C9B"/>
    <w:rsid w:val="00D94CD2"/>
    <w:rsid w:val="00D9672E"/>
    <w:rsid w:val="00DA040B"/>
    <w:rsid w:val="00DA040E"/>
    <w:rsid w:val="00DA1222"/>
    <w:rsid w:val="00DA1FE9"/>
    <w:rsid w:val="00DA25E4"/>
    <w:rsid w:val="00DA2F68"/>
    <w:rsid w:val="00DA31F4"/>
    <w:rsid w:val="00DA3ECC"/>
    <w:rsid w:val="00DA421E"/>
    <w:rsid w:val="00DA4220"/>
    <w:rsid w:val="00DA5657"/>
    <w:rsid w:val="00DA58A0"/>
    <w:rsid w:val="00DA597D"/>
    <w:rsid w:val="00DA6DB3"/>
    <w:rsid w:val="00DA6E01"/>
    <w:rsid w:val="00DA7070"/>
    <w:rsid w:val="00DB0420"/>
    <w:rsid w:val="00DB08DD"/>
    <w:rsid w:val="00DB1481"/>
    <w:rsid w:val="00DB149A"/>
    <w:rsid w:val="00DB2426"/>
    <w:rsid w:val="00DB24E3"/>
    <w:rsid w:val="00DB2932"/>
    <w:rsid w:val="00DB3C32"/>
    <w:rsid w:val="00DB4660"/>
    <w:rsid w:val="00DB5775"/>
    <w:rsid w:val="00DB65B2"/>
    <w:rsid w:val="00DB7B88"/>
    <w:rsid w:val="00DB7C53"/>
    <w:rsid w:val="00DC0C04"/>
    <w:rsid w:val="00DC16E4"/>
    <w:rsid w:val="00DC42F5"/>
    <w:rsid w:val="00DC4371"/>
    <w:rsid w:val="00DC4750"/>
    <w:rsid w:val="00DC47A5"/>
    <w:rsid w:val="00DC4F67"/>
    <w:rsid w:val="00DC6D2C"/>
    <w:rsid w:val="00DC6E01"/>
    <w:rsid w:val="00DC75CE"/>
    <w:rsid w:val="00DD07DF"/>
    <w:rsid w:val="00DD0E80"/>
    <w:rsid w:val="00DD1880"/>
    <w:rsid w:val="00DD1C2A"/>
    <w:rsid w:val="00DD35C4"/>
    <w:rsid w:val="00DD52B1"/>
    <w:rsid w:val="00DD5B60"/>
    <w:rsid w:val="00DD683D"/>
    <w:rsid w:val="00DD7595"/>
    <w:rsid w:val="00DD7BB1"/>
    <w:rsid w:val="00DE0A30"/>
    <w:rsid w:val="00DE2726"/>
    <w:rsid w:val="00DE2948"/>
    <w:rsid w:val="00DE2B55"/>
    <w:rsid w:val="00DE3837"/>
    <w:rsid w:val="00DE3CFC"/>
    <w:rsid w:val="00DE47DA"/>
    <w:rsid w:val="00DE4A70"/>
    <w:rsid w:val="00DE621D"/>
    <w:rsid w:val="00DE6B3D"/>
    <w:rsid w:val="00DE7892"/>
    <w:rsid w:val="00DE7C54"/>
    <w:rsid w:val="00DF01A5"/>
    <w:rsid w:val="00DF0ABD"/>
    <w:rsid w:val="00DF1489"/>
    <w:rsid w:val="00DF14A1"/>
    <w:rsid w:val="00DF1A2A"/>
    <w:rsid w:val="00DF221D"/>
    <w:rsid w:val="00DF243E"/>
    <w:rsid w:val="00DF3780"/>
    <w:rsid w:val="00DF37CD"/>
    <w:rsid w:val="00DF39C0"/>
    <w:rsid w:val="00DF45C0"/>
    <w:rsid w:val="00DF4995"/>
    <w:rsid w:val="00DF5A74"/>
    <w:rsid w:val="00DF5D8B"/>
    <w:rsid w:val="00DF62E1"/>
    <w:rsid w:val="00DF6D6A"/>
    <w:rsid w:val="00E00115"/>
    <w:rsid w:val="00E007B0"/>
    <w:rsid w:val="00E03C2B"/>
    <w:rsid w:val="00E03DC7"/>
    <w:rsid w:val="00E0402B"/>
    <w:rsid w:val="00E067C3"/>
    <w:rsid w:val="00E10BC8"/>
    <w:rsid w:val="00E11100"/>
    <w:rsid w:val="00E11234"/>
    <w:rsid w:val="00E11293"/>
    <w:rsid w:val="00E11576"/>
    <w:rsid w:val="00E1206D"/>
    <w:rsid w:val="00E1423D"/>
    <w:rsid w:val="00E14C0C"/>
    <w:rsid w:val="00E159D1"/>
    <w:rsid w:val="00E169FB"/>
    <w:rsid w:val="00E170B2"/>
    <w:rsid w:val="00E1773B"/>
    <w:rsid w:val="00E179A0"/>
    <w:rsid w:val="00E200C2"/>
    <w:rsid w:val="00E217BD"/>
    <w:rsid w:val="00E21B24"/>
    <w:rsid w:val="00E21B34"/>
    <w:rsid w:val="00E21C01"/>
    <w:rsid w:val="00E232E4"/>
    <w:rsid w:val="00E23AF1"/>
    <w:rsid w:val="00E246B5"/>
    <w:rsid w:val="00E247E2"/>
    <w:rsid w:val="00E251FD"/>
    <w:rsid w:val="00E25A69"/>
    <w:rsid w:val="00E26366"/>
    <w:rsid w:val="00E26A9D"/>
    <w:rsid w:val="00E26BBD"/>
    <w:rsid w:val="00E26DAC"/>
    <w:rsid w:val="00E30F1B"/>
    <w:rsid w:val="00E310DA"/>
    <w:rsid w:val="00E312E9"/>
    <w:rsid w:val="00E31831"/>
    <w:rsid w:val="00E347FC"/>
    <w:rsid w:val="00E34DB3"/>
    <w:rsid w:val="00E35A3E"/>
    <w:rsid w:val="00E35C53"/>
    <w:rsid w:val="00E36555"/>
    <w:rsid w:val="00E37DBB"/>
    <w:rsid w:val="00E41DEF"/>
    <w:rsid w:val="00E421FD"/>
    <w:rsid w:val="00E42618"/>
    <w:rsid w:val="00E4268F"/>
    <w:rsid w:val="00E43AFE"/>
    <w:rsid w:val="00E43F15"/>
    <w:rsid w:val="00E44719"/>
    <w:rsid w:val="00E44B0D"/>
    <w:rsid w:val="00E45015"/>
    <w:rsid w:val="00E45563"/>
    <w:rsid w:val="00E457FC"/>
    <w:rsid w:val="00E4723D"/>
    <w:rsid w:val="00E50D4B"/>
    <w:rsid w:val="00E515E1"/>
    <w:rsid w:val="00E519AB"/>
    <w:rsid w:val="00E52570"/>
    <w:rsid w:val="00E527A8"/>
    <w:rsid w:val="00E52D3C"/>
    <w:rsid w:val="00E53668"/>
    <w:rsid w:val="00E56240"/>
    <w:rsid w:val="00E56F6A"/>
    <w:rsid w:val="00E622D2"/>
    <w:rsid w:val="00E6304A"/>
    <w:rsid w:val="00E63415"/>
    <w:rsid w:val="00E6489E"/>
    <w:rsid w:val="00E66553"/>
    <w:rsid w:val="00E670E6"/>
    <w:rsid w:val="00E673BE"/>
    <w:rsid w:val="00E677E7"/>
    <w:rsid w:val="00E711A0"/>
    <w:rsid w:val="00E7268A"/>
    <w:rsid w:val="00E73C06"/>
    <w:rsid w:val="00E746C1"/>
    <w:rsid w:val="00E749CB"/>
    <w:rsid w:val="00E74FEB"/>
    <w:rsid w:val="00E7584E"/>
    <w:rsid w:val="00E76769"/>
    <w:rsid w:val="00E76B71"/>
    <w:rsid w:val="00E76F94"/>
    <w:rsid w:val="00E777C4"/>
    <w:rsid w:val="00E77E3D"/>
    <w:rsid w:val="00E80498"/>
    <w:rsid w:val="00E806A5"/>
    <w:rsid w:val="00E819D6"/>
    <w:rsid w:val="00E81F27"/>
    <w:rsid w:val="00E825F4"/>
    <w:rsid w:val="00E835FA"/>
    <w:rsid w:val="00E8494C"/>
    <w:rsid w:val="00E84FB8"/>
    <w:rsid w:val="00E85FB1"/>
    <w:rsid w:val="00E86573"/>
    <w:rsid w:val="00E86BCF"/>
    <w:rsid w:val="00E8783F"/>
    <w:rsid w:val="00E90E3A"/>
    <w:rsid w:val="00E90F4B"/>
    <w:rsid w:val="00E91960"/>
    <w:rsid w:val="00E92015"/>
    <w:rsid w:val="00E927D4"/>
    <w:rsid w:val="00E92F45"/>
    <w:rsid w:val="00E934A1"/>
    <w:rsid w:val="00E939BC"/>
    <w:rsid w:val="00E94398"/>
    <w:rsid w:val="00E953E0"/>
    <w:rsid w:val="00E958CF"/>
    <w:rsid w:val="00E95C3F"/>
    <w:rsid w:val="00E960E5"/>
    <w:rsid w:val="00E96987"/>
    <w:rsid w:val="00E973E2"/>
    <w:rsid w:val="00EA12E2"/>
    <w:rsid w:val="00EA176F"/>
    <w:rsid w:val="00EA1C45"/>
    <w:rsid w:val="00EA25BD"/>
    <w:rsid w:val="00EA37A5"/>
    <w:rsid w:val="00EA4536"/>
    <w:rsid w:val="00EA532C"/>
    <w:rsid w:val="00EA571A"/>
    <w:rsid w:val="00EA6A5C"/>
    <w:rsid w:val="00EA6D90"/>
    <w:rsid w:val="00EB0435"/>
    <w:rsid w:val="00EB0B70"/>
    <w:rsid w:val="00EB20EA"/>
    <w:rsid w:val="00EB2E3F"/>
    <w:rsid w:val="00EB4165"/>
    <w:rsid w:val="00EB43B7"/>
    <w:rsid w:val="00EB53F5"/>
    <w:rsid w:val="00EB6C00"/>
    <w:rsid w:val="00EB707D"/>
    <w:rsid w:val="00EB7771"/>
    <w:rsid w:val="00EC0F02"/>
    <w:rsid w:val="00EC1221"/>
    <w:rsid w:val="00EC191C"/>
    <w:rsid w:val="00EC1ED0"/>
    <w:rsid w:val="00EC2CEE"/>
    <w:rsid w:val="00EC3BD4"/>
    <w:rsid w:val="00EC4064"/>
    <w:rsid w:val="00EC41CF"/>
    <w:rsid w:val="00EC49B7"/>
    <w:rsid w:val="00EC71D1"/>
    <w:rsid w:val="00EC7B1E"/>
    <w:rsid w:val="00EC7FF5"/>
    <w:rsid w:val="00ED052B"/>
    <w:rsid w:val="00ED0B3D"/>
    <w:rsid w:val="00ED1DE6"/>
    <w:rsid w:val="00ED23D8"/>
    <w:rsid w:val="00ED3BDC"/>
    <w:rsid w:val="00ED3CEE"/>
    <w:rsid w:val="00ED3F74"/>
    <w:rsid w:val="00ED46EF"/>
    <w:rsid w:val="00ED4E84"/>
    <w:rsid w:val="00ED550E"/>
    <w:rsid w:val="00ED57A1"/>
    <w:rsid w:val="00ED59E6"/>
    <w:rsid w:val="00ED6050"/>
    <w:rsid w:val="00ED6517"/>
    <w:rsid w:val="00ED6704"/>
    <w:rsid w:val="00EE1291"/>
    <w:rsid w:val="00EE18D8"/>
    <w:rsid w:val="00EE289A"/>
    <w:rsid w:val="00EE2BB5"/>
    <w:rsid w:val="00EE429E"/>
    <w:rsid w:val="00EE536B"/>
    <w:rsid w:val="00EE5E09"/>
    <w:rsid w:val="00EE6D0C"/>
    <w:rsid w:val="00EE7FE7"/>
    <w:rsid w:val="00EF02AC"/>
    <w:rsid w:val="00EF2137"/>
    <w:rsid w:val="00EF2524"/>
    <w:rsid w:val="00EF2817"/>
    <w:rsid w:val="00EF38A5"/>
    <w:rsid w:val="00EF496C"/>
    <w:rsid w:val="00EF55B5"/>
    <w:rsid w:val="00EF69FB"/>
    <w:rsid w:val="00EF70FC"/>
    <w:rsid w:val="00F00183"/>
    <w:rsid w:val="00F005D4"/>
    <w:rsid w:val="00F00E95"/>
    <w:rsid w:val="00F03097"/>
    <w:rsid w:val="00F03398"/>
    <w:rsid w:val="00F03400"/>
    <w:rsid w:val="00F0345F"/>
    <w:rsid w:val="00F034CD"/>
    <w:rsid w:val="00F05B2F"/>
    <w:rsid w:val="00F06B5B"/>
    <w:rsid w:val="00F06E5E"/>
    <w:rsid w:val="00F10150"/>
    <w:rsid w:val="00F10F97"/>
    <w:rsid w:val="00F1102B"/>
    <w:rsid w:val="00F11DC5"/>
    <w:rsid w:val="00F11F0E"/>
    <w:rsid w:val="00F13025"/>
    <w:rsid w:val="00F13A9D"/>
    <w:rsid w:val="00F13D38"/>
    <w:rsid w:val="00F13DCB"/>
    <w:rsid w:val="00F13FDA"/>
    <w:rsid w:val="00F14B67"/>
    <w:rsid w:val="00F15146"/>
    <w:rsid w:val="00F15C87"/>
    <w:rsid w:val="00F162DB"/>
    <w:rsid w:val="00F17131"/>
    <w:rsid w:val="00F17C16"/>
    <w:rsid w:val="00F20027"/>
    <w:rsid w:val="00F20311"/>
    <w:rsid w:val="00F209D3"/>
    <w:rsid w:val="00F21676"/>
    <w:rsid w:val="00F22A01"/>
    <w:rsid w:val="00F22E38"/>
    <w:rsid w:val="00F23DE4"/>
    <w:rsid w:val="00F25BF6"/>
    <w:rsid w:val="00F26C15"/>
    <w:rsid w:val="00F27A1A"/>
    <w:rsid w:val="00F30C56"/>
    <w:rsid w:val="00F30FF0"/>
    <w:rsid w:val="00F3155C"/>
    <w:rsid w:val="00F32342"/>
    <w:rsid w:val="00F32A3B"/>
    <w:rsid w:val="00F33754"/>
    <w:rsid w:val="00F33ECE"/>
    <w:rsid w:val="00F3412E"/>
    <w:rsid w:val="00F344D1"/>
    <w:rsid w:val="00F34C5F"/>
    <w:rsid w:val="00F34FA5"/>
    <w:rsid w:val="00F3592E"/>
    <w:rsid w:val="00F3675C"/>
    <w:rsid w:val="00F36F97"/>
    <w:rsid w:val="00F414AA"/>
    <w:rsid w:val="00F42C0C"/>
    <w:rsid w:val="00F4331B"/>
    <w:rsid w:val="00F43B5E"/>
    <w:rsid w:val="00F45B1E"/>
    <w:rsid w:val="00F47D66"/>
    <w:rsid w:val="00F50A07"/>
    <w:rsid w:val="00F51402"/>
    <w:rsid w:val="00F5158C"/>
    <w:rsid w:val="00F53E97"/>
    <w:rsid w:val="00F5422A"/>
    <w:rsid w:val="00F551D4"/>
    <w:rsid w:val="00F5591B"/>
    <w:rsid w:val="00F56657"/>
    <w:rsid w:val="00F57AAD"/>
    <w:rsid w:val="00F6051E"/>
    <w:rsid w:val="00F61D60"/>
    <w:rsid w:val="00F62321"/>
    <w:rsid w:val="00F623B5"/>
    <w:rsid w:val="00F623EF"/>
    <w:rsid w:val="00F62C7F"/>
    <w:rsid w:val="00F633F4"/>
    <w:rsid w:val="00F634DF"/>
    <w:rsid w:val="00F63517"/>
    <w:rsid w:val="00F63585"/>
    <w:rsid w:val="00F644E1"/>
    <w:rsid w:val="00F644F5"/>
    <w:rsid w:val="00F64959"/>
    <w:rsid w:val="00F64992"/>
    <w:rsid w:val="00F65013"/>
    <w:rsid w:val="00F65DF0"/>
    <w:rsid w:val="00F66790"/>
    <w:rsid w:val="00F70216"/>
    <w:rsid w:val="00F70807"/>
    <w:rsid w:val="00F710B8"/>
    <w:rsid w:val="00F72DFD"/>
    <w:rsid w:val="00F73AB8"/>
    <w:rsid w:val="00F74C56"/>
    <w:rsid w:val="00F7533A"/>
    <w:rsid w:val="00F75821"/>
    <w:rsid w:val="00F779F4"/>
    <w:rsid w:val="00F80411"/>
    <w:rsid w:val="00F8094F"/>
    <w:rsid w:val="00F817FC"/>
    <w:rsid w:val="00F81A08"/>
    <w:rsid w:val="00F82BD7"/>
    <w:rsid w:val="00F830EC"/>
    <w:rsid w:val="00F83D2C"/>
    <w:rsid w:val="00F84AA1"/>
    <w:rsid w:val="00F87DBC"/>
    <w:rsid w:val="00F90388"/>
    <w:rsid w:val="00F9049E"/>
    <w:rsid w:val="00F90943"/>
    <w:rsid w:val="00F9099E"/>
    <w:rsid w:val="00F9245D"/>
    <w:rsid w:val="00F924B9"/>
    <w:rsid w:val="00F927A7"/>
    <w:rsid w:val="00F93175"/>
    <w:rsid w:val="00F93295"/>
    <w:rsid w:val="00F93CF2"/>
    <w:rsid w:val="00F95AC7"/>
    <w:rsid w:val="00F96FB5"/>
    <w:rsid w:val="00F96FBB"/>
    <w:rsid w:val="00F973B1"/>
    <w:rsid w:val="00F97B44"/>
    <w:rsid w:val="00F97CE4"/>
    <w:rsid w:val="00F97ECF"/>
    <w:rsid w:val="00FA0200"/>
    <w:rsid w:val="00FA1117"/>
    <w:rsid w:val="00FA1EF2"/>
    <w:rsid w:val="00FA33B5"/>
    <w:rsid w:val="00FA3FB2"/>
    <w:rsid w:val="00FA40AB"/>
    <w:rsid w:val="00FA4BBE"/>
    <w:rsid w:val="00FA6C56"/>
    <w:rsid w:val="00FA77B2"/>
    <w:rsid w:val="00FA7F61"/>
    <w:rsid w:val="00FB08E9"/>
    <w:rsid w:val="00FB0CDE"/>
    <w:rsid w:val="00FB12FB"/>
    <w:rsid w:val="00FB1758"/>
    <w:rsid w:val="00FB1BDC"/>
    <w:rsid w:val="00FB1CCF"/>
    <w:rsid w:val="00FB1E9A"/>
    <w:rsid w:val="00FB2272"/>
    <w:rsid w:val="00FB721F"/>
    <w:rsid w:val="00FB78B9"/>
    <w:rsid w:val="00FC07AE"/>
    <w:rsid w:val="00FC1574"/>
    <w:rsid w:val="00FC1D25"/>
    <w:rsid w:val="00FC34EB"/>
    <w:rsid w:val="00FC3CD9"/>
    <w:rsid w:val="00FC44EE"/>
    <w:rsid w:val="00FC46D9"/>
    <w:rsid w:val="00FC483B"/>
    <w:rsid w:val="00FC6817"/>
    <w:rsid w:val="00FD073D"/>
    <w:rsid w:val="00FD0885"/>
    <w:rsid w:val="00FD09AF"/>
    <w:rsid w:val="00FD3CCB"/>
    <w:rsid w:val="00FD4CDF"/>
    <w:rsid w:val="00FD5206"/>
    <w:rsid w:val="00FD6F0F"/>
    <w:rsid w:val="00FE0533"/>
    <w:rsid w:val="00FE062B"/>
    <w:rsid w:val="00FE0694"/>
    <w:rsid w:val="00FE081B"/>
    <w:rsid w:val="00FE40E3"/>
    <w:rsid w:val="00FE4483"/>
    <w:rsid w:val="00FE4DCE"/>
    <w:rsid w:val="00FE4E0C"/>
    <w:rsid w:val="00FE571F"/>
    <w:rsid w:val="00FE6D99"/>
    <w:rsid w:val="00FE6E43"/>
    <w:rsid w:val="00FE730C"/>
    <w:rsid w:val="00FF053E"/>
    <w:rsid w:val="00FF123E"/>
    <w:rsid w:val="00FF1D39"/>
    <w:rsid w:val="00FF2055"/>
    <w:rsid w:val="00FF252E"/>
    <w:rsid w:val="00FF2CEE"/>
    <w:rsid w:val="00FF576B"/>
    <w:rsid w:val="00FF5B7F"/>
    <w:rsid w:val="00FF61B8"/>
    <w:rsid w:val="00FF6902"/>
    <w:rsid w:val="00FF6C79"/>
    <w:rsid w:val="00FF785C"/>
    <w:rsid w:val="00FF7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2029E612"/>
  <w15:docId w15:val="{7FBC2C06-7060-4005-92E0-39C19D7B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0" w:unhideWhenUsed="1" w:qFormat="1"/>
    <w:lsdException w:name="heading 6" w:uiPriority="9" w:qFormat="1"/>
    <w:lsdException w:name="heading 7" w:semiHidden="1" w:uiPriority="0"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F1AF0"/>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4646F6"/>
    <w:pPr>
      <w:keepNext/>
      <w:numPr>
        <w:numId w:val="1"/>
      </w:numPr>
      <w:outlineLvl w:val="0"/>
    </w:pPr>
    <w:rPr>
      <w:sz w:val="32"/>
      <w:szCs w:val="20"/>
      <w:lang w:val="en-US"/>
    </w:rPr>
  </w:style>
  <w:style w:type="paragraph" w:styleId="2">
    <w:name w:val="heading 2"/>
    <w:basedOn w:val="a0"/>
    <w:next w:val="a0"/>
    <w:link w:val="20"/>
    <w:qFormat/>
    <w:rsid w:val="004646F6"/>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4646F6"/>
    <w:pPr>
      <w:keepNext/>
      <w:keepLines/>
      <w:spacing w:before="200"/>
      <w:outlineLvl w:val="2"/>
    </w:pPr>
    <w:rPr>
      <w:rFonts w:ascii="Cambria" w:hAnsi="Cambria"/>
      <w:b/>
      <w:bCs/>
      <w:color w:val="4F81BD"/>
    </w:rPr>
  </w:style>
  <w:style w:type="paragraph" w:styleId="4">
    <w:name w:val="heading 4"/>
    <w:basedOn w:val="a0"/>
    <w:next w:val="a0"/>
    <w:link w:val="40"/>
    <w:uiPriority w:val="9"/>
    <w:qFormat/>
    <w:rsid w:val="00A021C1"/>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3E7A79"/>
    <w:pPr>
      <w:keepNext/>
      <w:keepLines/>
      <w:suppressAutoHyphens w:val="0"/>
      <w:spacing w:before="200"/>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0"/>
    <w:next w:val="a0"/>
    <w:link w:val="60"/>
    <w:uiPriority w:val="9"/>
    <w:qFormat/>
    <w:rsid w:val="001F55E1"/>
    <w:pPr>
      <w:spacing w:before="240" w:after="60"/>
      <w:outlineLvl w:val="5"/>
    </w:pPr>
    <w:rPr>
      <w:rFonts w:eastAsia="Calibri"/>
      <w:b/>
      <w:bCs/>
      <w:sz w:val="22"/>
      <w:szCs w:val="22"/>
    </w:rPr>
  </w:style>
  <w:style w:type="paragraph" w:styleId="7">
    <w:name w:val="heading 7"/>
    <w:basedOn w:val="a0"/>
    <w:next w:val="a0"/>
    <w:link w:val="70"/>
    <w:unhideWhenUsed/>
    <w:qFormat/>
    <w:rsid w:val="003E7A79"/>
    <w:pPr>
      <w:keepNext/>
      <w:keepLines/>
      <w:suppressAutoHyphens w:val="0"/>
      <w:spacing w:before="200"/>
      <w:outlineLvl w:val="6"/>
    </w:pPr>
    <w:rPr>
      <w:rFonts w:asciiTheme="majorHAnsi" w:eastAsiaTheme="majorEastAsia" w:hAnsiTheme="majorHAnsi" w:cstheme="majorBidi"/>
      <w:i/>
      <w:iCs/>
      <w:color w:val="404040" w:themeColor="text1" w:themeTint="BF"/>
      <w:sz w:val="20"/>
      <w:szCs w:val="20"/>
      <w:lang w:eastAsia="ru-RU"/>
    </w:rPr>
  </w:style>
  <w:style w:type="paragraph" w:styleId="8">
    <w:name w:val="heading 8"/>
    <w:basedOn w:val="a0"/>
    <w:next w:val="a0"/>
    <w:link w:val="80"/>
    <w:uiPriority w:val="99"/>
    <w:unhideWhenUsed/>
    <w:qFormat/>
    <w:rsid w:val="001E2274"/>
    <w:pPr>
      <w:spacing w:before="240" w:after="60"/>
      <w:outlineLvl w:val="7"/>
    </w:pPr>
    <w:rPr>
      <w:rFonts w:ascii="Calibri" w:hAnsi="Calibri"/>
      <w:i/>
      <w:iCs/>
    </w:rPr>
  </w:style>
  <w:style w:type="paragraph" w:styleId="9">
    <w:name w:val="heading 9"/>
    <w:basedOn w:val="a0"/>
    <w:next w:val="a0"/>
    <w:link w:val="90"/>
    <w:uiPriority w:val="99"/>
    <w:qFormat/>
    <w:rsid w:val="001F55E1"/>
    <w:pPr>
      <w:spacing w:before="240" w:after="60"/>
      <w:outlineLvl w:val="8"/>
    </w:pPr>
    <w:rPr>
      <w:rFonts w:ascii="Arial" w:eastAsia="Calibri"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646F6"/>
    <w:rPr>
      <w:rFonts w:ascii="Times New Roman" w:eastAsia="Times New Roman" w:hAnsi="Times New Roman"/>
      <w:sz w:val="32"/>
      <w:lang w:val="en-US" w:eastAsia="ar-SA"/>
    </w:rPr>
  </w:style>
  <w:style w:type="character" w:customStyle="1" w:styleId="20">
    <w:name w:val="Заголовок 2 Знак"/>
    <w:link w:val="2"/>
    <w:rsid w:val="004646F6"/>
    <w:rPr>
      <w:rFonts w:ascii="Cambria" w:eastAsia="Times New Roman" w:hAnsi="Cambria" w:cs="Times New Roman"/>
      <w:b/>
      <w:bCs/>
      <w:color w:val="4F81BD"/>
      <w:sz w:val="26"/>
      <w:szCs w:val="26"/>
      <w:lang w:eastAsia="ar-SA"/>
    </w:rPr>
  </w:style>
  <w:style w:type="character" w:customStyle="1" w:styleId="30">
    <w:name w:val="Заголовок 3 Знак"/>
    <w:link w:val="3"/>
    <w:rsid w:val="004646F6"/>
    <w:rPr>
      <w:rFonts w:ascii="Cambria" w:eastAsia="Times New Roman" w:hAnsi="Cambria" w:cs="Times New Roman"/>
      <w:b/>
      <w:bCs/>
      <w:color w:val="4F81BD"/>
      <w:sz w:val="24"/>
      <w:szCs w:val="24"/>
      <w:lang w:eastAsia="ar-SA"/>
    </w:rPr>
  </w:style>
  <w:style w:type="character" w:customStyle="1" w:styleId="40">
    <w:name w:val="Заголовок 4 Знак"/>
    <w:link w:val="4"/>
    <w:uiPriority w:val="9"/>
    <w:rsid w:val="00A021C1"/>
    <w:rPr>
      <w:rFonts w:ascii="Calibri" w:eastAsia="Times New Roman" w:hAnsi="Calibri" w:cs="Times New Roman"/>
      <w:b/>
      <w:bCs/>
      <w:sz w:val="28"/>
      <w:szCs w:val="28"/>
      <w:lang w:eastAsia="ar-SA"/>
    </w:rPr>
  </w:style>
  <w:style w:type="paragraph" w:styleId="a4">
    <w:name w:val="header"/>
    <w:basedOn w:val="a0"/>
    <w:link w:val="a5"/>
    <w:uiPriority w:val="99"/>
    <w:rsid w:val="004646F6"/>
    <w:pPr>
      <w:tabs>
        <w:tab w:val="center" w:pos="4677"/>
        <w:tab w:val="right" w:pos="9355"/>
      </w:tabs>
    </w:pPr>
  </w:style>
  <w:style w:type="character" w:customStyle="1" w:styleId="a5">
    <w:name w:val="Верхний колонтитул Знак"/>
    <w:link w:val="a4"/>
    <w:uiPriority w:val="99"/>
    <w:rsid w:val="004646F6"/>
    <w:rPr>
      <w:rFonts w:ascii="Times New Roman" w:eastAsia="Times New Roman" w:hAnsi="Times New Roman" w:cs="Times New Roman"/>
      <w:sz w:val="24"/>
      <w:szCs w:val="24"/>
      <w:lang w:eastAsia="ar-SA"/>
    </w:rPr>
  </w:style>
  <w:style w:type="character" w:styleId="a6">
    <w:name w:val="page number"/>
    <w:basedOn w:val="a1"/>
    <w:rsid w:val="004646F6"/>
  </w:style>
  <w:style w:type="paragraph" w:styleId="a7">
    <w:name w:val="footer"/>
    <w:basedOn w:val="a0"/>
    <w:link w:val="a8"/>
    <w:rsid w:val="004646F6"/>
    <w:pPr>
      <w:tabs>
        <w:tab w:val="center" w:pos="4677"/>
        <w:tab w:val="right" w:pos="9355"/>
      </w:tabs>
    </w:pPr>
  </w:style>
  <w:style w:type="character" w:customStyle="1" w:styleId="a8">
    <w:name w:val="Нижний колонтитул Знак"/>
    <w:link w:val="a7"/>
    <w:uiPriority w:val="99"/>
    <w:rsid w:val="004646F6"/>
    <w:rPr>
      <w:rFonts w:ascii="Times New Roman" w:eastAsia="Times New Roman" w:hAnsi="Times New Roman" w:cs="Times New Roman"/>
      <w:sz w:val="24"/>
      <w:szCs w:val="24"/>
      <w:lang w:eastAsia="ar-SA"/>
    </w:rPr>
  </w:style>
  <w:style w:type="character" w:styleId="a9">
    <w:name w:val="Hyperlink"/>
    <w:uiPriority w:val="99"/>
    <w:rsid w:val="004646F6"/>
    <w:rPr>
      <w:color w:val="0000FF"/>
      <w:u w:val="single"/>
    </w:rPr>
  </w:style>
  <w:style w:type="paragraph" w:customStyle="1" w:styleId="textzagolovok">
    <w:name w:val="text_zagolovok"/>
    <w:basedOn w:val="a0"/>
    <w:rsid w:val="004646F6"/>
    <w:pPr>
      <w:spacing w:before="280" w:after="280"/>
    </w:pPr>
  </w:style>
  <w:style w:type="paragraph" w:customStyle="1" w:styleId="text">
    <w:name w:val="text"/>
    <w:basedOn w:val="a0"/>
    <w:rsid w:val="004646F6"/>
    <w:pPr>
      <w:spacing w:before="280" w:after="280"/>
    </w:pPr>
  </w:style>
  <w:style w:type="paragraph" w:styleId="aa">
    <w:name w:val="Plain Text"/>
    <w:aliases w:val=" Знак"/>
    <w:basedOn w:val="a0"/>
    <w:link w:val="ab"/>
    <w:uiPriority w:val="99"/>
    <w:rsid w:val="004646F6"/>
    <w:pPr>
      <w:widowControl w:val="0"/>
      <w:suppressAutoHyphens w:val="0"/>
      <w:autoSpaceDE w:val="0"/>
      <w:autoSpaceDN w:val="0"/>
    </w:pPr>
    <w:rPr>
      <w:rFonts w:ascii="Courier New" w:hAnsi="Courier New"/>
      <w:sz w:val="20"/>
      <w:szCs w:val="20"/>
      <w:lang w:val="uk-UA" w:eastAsia="ru-RU"/>
    </w:rPr>
  </w:style>
  <w:style w:type="character" w:customStyle="1" w:styleId="ab">
    <w:name w:val="Текст Знак"/>
    <w:aliases w:val=" Знак Знак"/>
    <w:link w:val="aa"/>
    <w:uiPriority w:val="99"/>
    <w:rsid w:val="004646F6"/>
    <w:rPr>
      <w:rFonts w:ascii="Courier New" w:eastAsia="Times New Roman" w:hAnsi="Courier New" w:cs="Courier New"/>
      <w:sz w:val="20"/>
      <w:szCs w:val="20"/>
      <w:lang w:val="uk-UA" w:eastAsia="ru-RU"/>
    </w:rPr>
  </w:style>
  <w:style w:type="paragraph" w:styleId="ac">
    <w:name w:val="Normal (Web)"/>
    <w:aliases w:val="Обычный (Web)"/>
    <w:basedOn w:val="a0"/>
    <w:rsid w:val="004646F6"/>
    <w:pPr>
      <w:suppressAutoHyphens w:val="0"/>
      <w:spacing w:before="100" w:beforeAutospacing="1" w:after="100" w:afterAutospacing="1"/>
      <w:ind w:firstLine="300"/>
    </w:pPr>
    <w:rPr>
      <w:rFonts w:eastAsia="Calibri"/>
      <w:lang w:eastAsia="ru-RU"/>
    </w:rPr>
  </w:style>
  <w:style w:type="paragraph" w:styleId="ad">
    <w:name w:val="Body Text"/>
    <w:basedOn w:val="a0"/>
    <w:link w:val="ae"/>
    <w:uiPriority w:val="99"/>
    <w:rsid w:val="004646F6"/>
    <w:pPr>
      <w:spacing w:line="360" w:lineRule="auto"/>
      <w:jc w:val="both"/>
    </w:pPr>
    <w:rPr>
      <w:sz w:val="20"/>
      <w:lang w:eastAsia="he-IL" w:bidi="he-IL"/>
    </w:rPr>
  </w:style>
  <w:style w:type="character" w:customStyle="1" w:styleId="ae">
    <w:name w:val="Основной текст Знак"/>
    <w:link w:val="ad"/>
    <w:uiPriority w:val="99"/>
    <w:rsid w:val="004646F6"/>
    <w:rPr>
      <w:rFonts w:ascii="Times New Roman" w:eastAsia="Times New Roman" w:hAnsi="Times New Roman" w:cs="Times New Roman"/>
      <w:szCs w:val="24"/>
      <w:lang w:eastAsia="he-IL" w:bidi="he-IL"/>
    </w:rPr>
  </w:style>
  <w:style w:type="table" w:styleId="af">
    <w:name w:val="Table Grid"/>
    <w:basedOn w:val="a2"/>
    <w:uiPriority w:val="39"/>
    <w:rsid w:val="004646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1"/>
    <w:rsid w:val="004646F6"/>
  </w:style>
  <w:style w:type="character" w:customStyle="1" w:styleId="apple-style-span">
    <w:name w:val="apple-style-span"/>
    <w:basedOn w:val="a1"/>
    <w:rsid w:val="004646F6"/>
  </w:style>
  <w:style w:type="paragraph" w:styleId="af0">
    <w:name w:val="No Spacing"/>
    <w:link w:val="af1"/>
    <w:uiPriority w:val="1"/>
    <w:qFormat/>
    <w:rsid w:val="004646F6"/>
    <w:rPr>
      <w:rFonts w:eastAsia="Times New Roman"/>
      <w:sz w:val="22"/>
      <w:szCs w:val="22"/>
    </w:rPr>
  </w:style>
  <w:style w:type="character" w:styleId="af2">
    <w:name w:val="Emphasis"/>
    <w:uiPriority w:val="20"/>
    <w:qFormat/>
    <w:rsid w:val="004646F6"/>
    <w:rPr>
      <w:i/>
      <w:iCs/>
    </w:rPr>
  </w:style>
  <w:style w:type="paragraph" w:styleId="21">
    <w:name w:val="Body Text Indent 2"/>
    <w:basedOn w:val="a0"/>
    <w:link w:val="22"/>
    <w:rsid w:val="004646F6"/>
    <w:pPr>
      <w:spacing w:after="120" w:line="480" w:lineRule="auto"/>
      <w:ind w:left="283"/>
    </w:pPr>
  </w:style>
  <w:style w:type="character" w:customStyle="1" w:styleId="22">
    <w:name w:val="Основной текст с отступом 2 Знак"/>
    <w:link w:val="21"/>
    <w:rsid w:val="004646F6"/>
    <w:rPr>
      <w:rFonts w:ascii="Times New Roman" w:eastAsia="Times New Roman" w:hAnsi="Times New Roman" w:cs="Times New Roman"/>
      <w:sz w:val="24"/>
      <w:szCs w:val="24"/>
      <w:lang w:eastAsia="ar-SA"/>
    </w:rPr>
  </w:style>
  <w:style w:type="paragraph" w:styleId="af3">
    <w:name w:val="Body Text Indent"/>
    <w:basedOn w:val="a0"/>
    <w:link w:val="af4"/>
    <w:uiPriority w:val="99"/>
    <w:rsid w:val="004646F6"/>
    <w:pPr>
      <w:spacing w:after="120"/>
      <w:ind w:left="283"/>
    </w:pPr>
  </w:style>
  <w:style w:type="character" w:customStyle="1" w:styleId="af4">
    <w:name w:val="Основной текст с отступом Знак"/>
    <w:link w:val="af3"/>
    <w:uiPriority w:val="99"/>
    <w:rsid w:val="004646F6"/>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uiPriority w:val="99"/>
    <w:rsid w:val="004646F6"/>
    <w:pPr>
      <w:spacing w:after="120"/>
      <w:ind w:left="283"/>
    </w:pPr>
    <w:rPr>
      <w:sz w:val="16"/>
      <w:szCs w:val="16"/>
    </w:rPr>
  </w:style>
  <w:style w:type="paragraph" w:customStyle="1" w:styleId="210">
    <w:name w:val="Основной текст с отступом 21"/>
    <w:basedOn w:val="a0"/>
    <w:uiPriority w:val="99"/>
    <w:rsid w:val="004646F6"/>
    <w:pPr>
      <w:spacing w:after="120" w:line="480" w:lineRule="auto"/>
      <w:ind w:left="283"/>
    </w:pPr>
    <w:rPr>
      <w:sz w:val="20"/>
      <w:szCs w:val="20"/>
    </w:rPr>
  </w:style>
  <w:style w:type="character" w:customStyle="1" w:styleId="atn">
    <w:name w:val="atn"/>
    <w:basedOn w:val="a1"/>
    <w:rsid w:val="004646F6"/>
  </w:style>
  <w:style w:type="paragraph" w:styleId="af5">
    <w:name w:val="List Paragraph"/>
    <w:basedOn w:val="a0"/>
    <w:uiPriority w:val="34"/>
    <w:qFormat/>
    <w:rsid w:val="004646F6"/>
    <w:pPr>
      <w:ind w:left="720"/>
    </w:pPr>
    <w:rPr>
      <w:rFonts w:cs="Calibri"/>
    </w:rPr>
  </w:style>
  <w:style w:type="character" w:customStyle="1" w:styleId="apple-converted-space">
    <w:name w:val="apple-converted-space"/>
    <w:basedOn w:val="a1"/>
    <w:rsid w:val="004646F6"/>
  </w:style>
  <w:style w:type="character" w:customStyle="1" w:styleId="longtext">
    <w:name w:val="long_text"/>
    <w:basedOn w:val="a1"/>
    <w:rsid w:val="004646F6"/>
  </w:style>
  <w:style w:type="character" w:customStyle="1" w:styleId="FontStyle16">
    <w:name w:val="Font Style16"/>
    <w:rsid w:val="004646F6"/>
    <w:rPr>
      <w:rFonts w:ascii="Times New Roman" w:hAnsi="Times New Roman" w:cs="Times New Roman"/>
      <w:sz w:val="28"/>
      <w:szCs w:val="28"/>
    </w:rPr>
  </w:style>
  <w:style w:type="character" w:customStyle="1" w:styleId="shorttext">
    <w:name w:val="short_text"/>
    <w:basedOn w:val="a1"/>
    <w:rsid w:val="004646F6"/>
  </w:style>
  <w:style w:type="character" w:customStyle="1" w:styleId="FontStyle175">
    <w:name w:val="Font Style175"/>
    <w:rsid w:val="004646F6"/>
    <w:rPr>
      <w:rFonts w:ascii="Times New Roman" w:hAnsi="Times New Roman" w:cs="Times New Roman"/>
      <w:sz w:val="16"/>
      <w:szCs w:val="16"/>
    </w:rPr>
  </w:style>
  <w:style w:type="paragraph" w:customStyle="1" w:styleId="Style2">
    <w:name w:val="Style2"/>
    <w:basedOn w:val="a0"/>
    <w:rsid w:val="004646F6"/>
    <w:pPr>
      <w:widowControl w:val="0"/>
      <w:autoSpaceDE w:val="0"/>
      <w:spacing w:line="219" w:lineRule="exact"/>
      <w:ind w:firstLine="230"/>
      <w:jc w:val="both"/>
    </w:pPr>
  </w:style>
  <w:style w:type="paragraph" w:customStyle="1" w:styleId="Style3">
    <w:name w:val="Style3"/>
    <w:basedOn w:val="a0"/>
    <w:rsid w:val="004646F6"/>
    <w:pPr>
      <w:widowControl w:val="0"/>
      <w:autoSpaceDE w:val="0"/>
      <w:jc w:val="both"/>
    </w:pPr>
  </w:style>
  <w:style w:type="paragraph" w:customStyle="1" w:styleId="211">
    <w:name w:val="Основной текст 21"/>
    <w:basedOn w:val="a0"/>
    <w:rsid w:val="004646F6"/>
    <w:pPr>
      <w:spacing w:after="120" w:line="480" w:lineRule="auto"/>
    </w:pPr>
  </w:style>
  <w:style w:type="paragraph" w:customStyle="1" w:styleId="Default">
    <w:name w:val="Default"/>
    <w:rsid w:val="004646F6"/>
    <w:pPr>
      <w:autoSpaceDE w:val="0"/>
      <w:autoSpaceDN w:val="0"/>
      <w:adjustRightInd w:val="0"/>
    </w:pPr>
    <w:rPr>
      <w:rFonts w:ascii="Arial" w:eastAsia="Times New Roman" w:hAnsi="Arial" w:cs="Arial"/>
      <w:color w:val="000000"/>
      <w:sz w:val="24"/>
      <w:szCs w:val="24"/>
      <w:lang w:eastAsia="en-US"/>
    </w:rPr>
  </w:style>
  <w:style w:type="paragraph" w:customStyle="1" w:styleId="220">
    <w:name w:val="Основной текст 22"/>
    <w:basedOn w:val="a0"/>
    <w:rsid w:val="004646F6"/>
    <w:pPr>
      <w:suppressAutoHyphens w:val="0"/>
      <w:spacing w:line="360" w:lineRule="auto"/>
      <w:ind w:firstLine="709"/>
    </w:pPr>
    <w:rPr>
      <w:sz w:val="28"/>
      <w:szCs w:val="20"/>
      <w:lang w:eastAsia="ru-RU"/>
    </w:rPr>
  </w:style>
  <w:style w:type="paragraph" w:customStyle="1" w:styleId="Norm-txt">
    <w:name w:val="Norm-txt"/>
    <w:basedOn w:val="a0"/>
    <w:rsid w:val="004646F6"/>
    <w:pPr>
      <w:suppressAutoHyphens w:val="0"/>
      <w:overflowPunct w:val="0"/>
      <w:autoSpaceDE w:val="0"/>
      <w:autoSpaceDN w:val="0"/>
      <w:adjustRightInd w:val="0"/>
      <w:ind w:firstLine="720"/>
      <w:jc w:val="both"/>
      <w:textAlignment w:val="baseline"/>
    </w:pPr>
    <w:rPr>
      <w:szCs w:val="20"/>
      <w:lang w:val="en-GB" w:eastAsia="en-US"/>
    </w:rPr>
  </w:style>
  <w:style w:type="paragraph" w:styleId="af6">
    <w:name w:val="footnote text"/>
    <w:basedOn w:val="a0"/>
    <w:link w:val="af7"/>
    <w:uiPriority w:val="99"/>
    <w:rsid w:val="004646F6"/>
    <w:pPr>
      <w:overflowPunct w:val="0"/>
      <w:autoSpaceDE w:val="0"/>
      <w:textAlignment w:val="baseline"/>
    </w:pPr>
    <w:rPr>
      <w:sz w:val="20"/>
      <w:szCs w:val="20"/>
    </w:rPr>
  </w:style>
  <w:style w:type="character" w:customStyle="1" w:styleId="af7">
    <w:name w:val="Текст сноски Знак"/>
    <w:link w:val="af6"/>
    <w:uiPriority w:val="99"/>
    <w:rsid w:val="004646F6"/>
    <w:rPr>
      <w:rFonts w:ascii="Times New Roman" w:eastAsia="Times New Roman" w:hAnsi="Times New Roman" w:cs="Times New Roman"/>
      <w:sz w:val="20"/>
      <w:szCs w:val="20"/>
      <w:lang w:eastAsia="ar-SA"/>
    </w:rPr>
  </w:style>
  <w:style w:type="paragraph" w:customStyle="1" w:styleId="af8">
    <w:name w:val="Стиль"/>
    <w:rsid w:val="004646F6"/>
    <w:pPr>
      <w:suppressAutoHyphens/>
      <w:autoSpaceDE w:val="0"/>
    </w:pPr>
    <w:rPr>
      <w:rFonts w:ascii="Times New Roman" w:eastAsia="Times New Roman" w:hAnsi="Times New Roman" w:cs="Calibri"/>
      <w:b/>
      <w:bCs/>
      <w:sz w:val="24"/>
      <w:szCs w:val="24"/>
      <w:lang w:val="uk-UA" w:eastAsia="ar-SA"/>
    </w:rPr>
  </w:style>
  <w:style w:type="paragraph" w:styleId="af9">
    <w:name w:val="Title"/>
    <w:basedOn w:val="a0"/>
    <w:link w:val="afa"/>
    <w:uiPriority w:val="99"/>
    <w:qFormat/>
    <w:rsid w:val="004646F6"/>
    <w:pPr>
      <w:widowControl w:val="0"/>
      <w:suppressAutoHyphens w:val="0"/>
      <w:autoSpaceDE w:val="0"/>
      <w:autoSpaceDN w:val="0"/>
      <w:spacing w:line="360" w:lineRule="auto"/>
      <w:ind w:firstLine="709"/>
      <w:jc w:val="center"/>
    </w:pPr>
    <w:rPr>
      <w:b/>
      <w:bCs/>
      <w:sz w:val="28"/>
      <w:szCs w:val="28"/>
      <w:lang w:val="uk-UA" w:eastAsia="ru-RU"/>
    </w:rPr>
  </w:style>
  <w:style w:type="character" w:customStyle="1" w:styleId="afa">
    <w:name w:val="Заголовок Знак"/>
    <w:link w:val="af9"/>
    <w:uiPriority w:val="99"/>
    <w:rsid w:val="004646F6"/>
    <w:rPr>
      <w:rFonts w:ascii="Times New Roman" w:eastAsia="Times New Roman" w:hAnsi="Times New Roman" w:cs="Times New Roman"/>
      <w:b/>
      <w:bCs/>
      <w:sz w:val="28"/>
      <w:szCs w:val="28"/>
      <w:lang w:val="uk-UA" w:eastAsia="ru-RU"/>
    </w:rPr>
  </w:style>
  <w:style w:type="paragraph" w:styleId="afb">
    <w:name w:val="Subtitle"/>
    <w:basedOn w:val="a0"/>
    <w:link w:val="afc"/>
    <w:uiPriority w:val="99"/>
    <w:qFormat/>
    <w:rsid w:val="004646F6"/>
    <w:pPr>
      <w:widowControl w:val="0"/>
      <w:suppressAutoHyphens w:val="0"/>
      <w:autoSpaceDE w:val="0"/>
      <w:autoSpaceDN w:val="0"/>
      <w:spacing w:line="360" w:lineRule="auto"/>
      <w:ind w:firstLine="709"/>
      <w:jc w:val="center"/>
    </w:pPr>
    <w:rPr>
      <w:color w:val="000000"/>
      <w:sz w:val="28"/>
      <w:szCs w:val="28"/>
      <w:lang w:val="en-US" w:eastAsia="ru-RU"/>
    </w:rPr>
  </w:style>
  <w:style w:type="character" w:customStyle="1" w:styleId="afc">
    <w:name w:val="Подзаголовок Знак"/>
    <w:link w:val="afb"/>
    <w:uiPriority w:val="99"/>
    <w:rsid w:val="004646F6"/>
    <w:rPr>
      <w:rFonts w:ascii="Times New Roman" w:eastAsia="Times New Roman" w:hAnsi="Times New Roman" w:cs="Times New Roman"/>
      <w:color w:val="000000"/>
      <w:sz w:val="28"/>
      <w:szCs w:val="28"/>
      <w:lang w:val="en-US" w:eastAsia="ru-RU"/>
    </w:rPr>
  </w:style>
  <w:style w:type="character" w:customStyle="1" w:styleId="FontStyle170">
    <w:name w:val="Font Style170"/>
    <w:rsid w:val="004646F6"/>
    <w:rPr>
      <w:rFonts w:ascii="Times New Roman" w:hAnsi="Times New Roman" w:cs="Times New Roman"/>
      <w:smallCaps/>
      <w:sz w:val="16"/>
      <w:szCs w:val="16"/>
    </w:rPr>
  </w:style>
  <w:style w:type="paragraph" w:styleId="afd">
    <w:name w:val="Balloon Text"/>
    <w:basedOn w:val="a0"/>
    <w:link w:val="afe"/>
    <w:unhideWhenUsed/>
    <w:rsid w:val="004646F6"/>
    <w:rPr>
      <w:rFonts w:ascii="Tahoma" w:hAnsi="Tahoma"/>
      <w:sz w:val="16"/>
      <w:szCs w:val="16"/>
    </w:rPr>
  </w:style>
  <w:style w:type="character" w:customStyle="1" w:styleId="afe">
    <w:name w:val="Текст выноски Знак"/>
    <w:link w:val="afd"/>
    <w:rsid w:val="004646F6"/>
    <w:rPr>
      <w:rFonts w:ascii="Tahoma" w:eastAsia="Times New Roman" w:hAnsi="Tahoma" w:cs="Tahoma"/>
      <w:sz w:val="16"/>
      <w:szCs w:val="16"/>
      <w:lang w:eastAsia="ar-SA"/>
    </w:rPr>
  </w:style>
  <w:style w:type="paragraph" w:styleId="a">
    <w:name w:val="List Bullet"/>
    <w:basedOn w:val="a0"/>
    <w:autoRedefine/>
    <w:uiPriority w:val="99"/>
    <w:unhideWhenUsed/>
    <w:rsid w:val="004646F6"/>
    <w:pPr>
      <w:numPr>
        <w:numId w:val="2"/>
      </w:numPr>
      <w:tabs>
        <w:tab w:val="left" w:pos="0"/>
      </w:tabs>
      <w:suppressAutoHyphens w:val="0"/>
      <w:jc w:val="both"/>
    </w:pPr>
    <w:rPr>
      <w:lang w:val="uk-UA" w:eastAsia="ru-RU"/>
    </w:rPr>
  </w:style>
  <w:style w:type="paragraph" w:customStyle="1" w:styleId="23">
    <w:name w:val="Основной стиль с отступом 2"/>
    <w:basedOn w:val="21"/>
    <w:rsid w:val="004646F6"/>
    <w:pPr>
      <w:suppressAutoHyphens w:val="0"/>
    </w:pPr>
    <w:rPr>
      <w:lang w:val="uk-UA" w:eastAsia="ru-RU"/>
    </w:rPr>
  </w:style>
  <w:style w:type="paragraph" w:styleId="32">
    <w:name w:val="Body Text 3"/>
    <w:basedOn w:val="a0"/>
    <w:link w:val="33"/>
    <w:uiPriority w:val="99"/>
    <w:rsid w:val="004646F6"/>
    <w:pPr>
      <w:suppressAutoHyphens w:val="0"/>
      <w:spacing w:after="120"/>
    </w:pPr>
    <w:rPr>
      <w:sz w:val="16"/>
      <w:szCs w:val="16"/>
      <w:lang w:eastAsia="ru-RU"/>
    </w:rPr>
  </w:style>
  <w:style w:type="character" w:customStyle="1" w:styleId="33">
    <w:name w:val="Основной текст 3 Знак"/>
    <w:link w:val="32"/>
    <w:uiPriority w:val="99"/>
    <w:rsid w:val="004646F6"/>
    <w:rPr>
      <w:rFonts w:ascii="Times New Roman" w:eastAsia="Times New Roman" w:hAnsi="Times New Roman" w:cs="Times New Roman"/>
      <w:sz w:val="16"/>
      <w:szCs w:val="16"/>
      <w:lang w:eastAsia="ru-RU"/>
    </w:rPr>
  </w:style>
  <w:style w:type="character" w:customStyle="1" w:styleId="hpsatn">
    <w:name w:val="hps atn"/>
    <w:basedOn w:val="a1"/>
    <w:rsid w:val="009E3637"/>
  </w:style>
  <w:style w:type="paragraph" w:styleId="24">
    <w:name w:val="Body Text 2"/>
    <w:basedOn w:val="a0"/>
    <w:link w:val="25"/>
    <w:unhideWhenUsed/>
    <w:rsid w:val="000A29FE"/>
    <w:pPr>
      <w:spacing w:after="120" w:line="480" w:lineRule="auto"/>
    </w:pPr>
  </w:style>
  <w:style w:type="character" w:customStyle="1" w:styleId="25">
    <w:name w:val="Основной текст 2 Знак"/>
    <w:link w:val="24"/>
    <w:rsid w:val="000A29FE"/>
    <w:rPr>
      <w:rFonts w:ascii="Times New Roman" w:eastAsia="Times New Roman" w:hAnsi="Times New Roman"/>
      <w:sz w:val="24"/>
      <w:szCs w:val="24"/>
      <w:lang w:eastAsia="ar-SA"/>
    </w:rPr>
  </w:style>
  <w:style w:type="paragraph" w:customStyle="1" w:styleId="11">
    <w:name w:val="Текст1"/>
    <w:basedOn w:val="a0"/>
    <w:rsid w:val="00722EED"/>
    <w:pPr>
      <w:widowControl w:val="0"/>
      <w:overflowPunct w:val="0"/>
      <w:autoSpaceDE w:val="0"/>
      <w:ind w:firstLine="709"/>
      <w:jc w:val="both"/>
      <w:textAlignment w:val="baseline"/>
    </w:pPr>
    <w:rPr>
      <w:sz w:val="20"/>
      <w:szCs w:val="20"/>
      <w:lang w:val="uk-UA"/>
    </w:rPr>
  </w:style>
  <w:style w:type="paragraph" w:styleId="34">
    <w:name w:val="Body Text Indent 3"/>
    <w:basedOn w:val="a0"/>
    <w:link w:val="35"/>
    <w:unhideWhenUsed/>
    <w:rsid w:val="00A021C1"/>
    <w:pPr>
      <w:spacing w:after="120"/>
      <w:ind w:left="283"/>
    </w:pPr>
    <w:rPr>
      <w:sz w:val="16"/>
      <w:szCs w:val="16"/>
    </w:rPr>
  </w:style>
  <w:style w:type="character" w:customStyle="1" w:styleId="35">
    <w:name w:val="Основной текст с отступом 3 Знак"/>
    <w:link w:val="34"/>
    <w:rsid w:val="00A021C1"/>
    <w:rPr>
      <w:rFonts w:ascii="Times New Roman" w:eastAsia="Times New Roman" w:hAnsi="Times New Roman"/>
      <w:sz w:val="16"/>
      <w:szCs w:val="16"/>
      <w:lang w:eastAsia="ar-SA"/>
    </w:rPr>
  </w:style>
  <w:style w:type="character" w:customStyle="1" w:styleId="TitleChar">
    <w:name w:val="Title Char"/>
    <w:locked/>
    <w:rsid w:val="001B347D"/>
    <w:rPr>
      <w:rFonts w:ascii="Times New Roman" w:hAnsi="Times New Roman" w:cs="Times New Roman"/>
      <w:b/>
      <w:sz w:val="28"/>
      <w:lang w:val="uk-UA" w:eastAsia="ru-RU"/>
    </w:rPr>
  </w:style>
  <w:style w:type="character" w:customStyle="1" w:styleId="SubtitleChar">
    <w:name w:val="Subtitle Char"/>
    <w:locked/>
    <w:rsid w:val="001B347D"/>
    <w:rPr>
      <w:rFonts w:ascii="Times New Roman" w:hAnsi="Times New Roman" w:cs="Times New Roman"/>
      <w:color w:val="000000"/>
      <w:sz w:val="28"/>
      <w:lang w:val="en-US" w:eastAsia="ru-RU"/>
    </w:rPr>
  </w:style>
  <w:style w:type="paragraph" w:customStyle="1" w:styleId="12">
    <w:name w:val="Абзац списка1"/>
    <w:basedOn w:val="a0"/>
    <w:uiPriority w:val="99"/>
    <w:rsid w:val="008101D4"/>
    <w:pPr>
      <w:ind w:left="720"/>
    </w:pPr>
    <w:rPr>
      <w:rFonts w:eastAsia="Calibri" w:cs="Calibri"/>
    </w:rPr>
  </w:style>
  <w:style w:type="character" w:styleId="aff">
    <w:name w:val="footnote reference"/>
    <w:rsid w:val="004338AB"/>
    <w:rPr>
      <w:vertAlign w:val="superscript"/>
    </w:rPr>
  </w:style>
  <w:style w:type="character" w:customStyle="1" w:styleId="Heading1Char">
    <w:name w:val="Heading 1 Char"/>
    <w:locked/>
    <w:rsid w:val="001F55E1"/>
    <w:rPr>
      <w:rFonts w:ascii="Calibri" w:hAnsi="Calibri"/>
      <w:sz w:val="32"/>
      <w:lang w:val="en-US" w:eastAsia="ar-SA" w:bidi="ar-SA"/>
    </w:rPr>
  </w:style>
  <w:style w:type="character" w:customStyle="1" w:styleId="HeaderChar">
    <w:name w:val="Header Char"/>
    <w:locked/>
    <w:rsid w:val="001F55E1"/>
    <w:rPr>
      <w:rFonts w:ascii="Times New Roman" w:hAnsi="Times New Roman"/>
      <w:sz w:val="24"/>
      <w:lang w:eastAsia="ar-SA" w:bidi="ar-SA"/>
    </w:rPr>
  </w:style>
  <w:style w:type="character" w:customStyle="1" w:styleId="FooterChar">
    <w:name w:val="Footer Char"/>
    <w:locked/>
    <w:rsid w:val="001F55E1"/>
    <w:rPr>
      <w:rFonts w:ascii="Times New Roman" w:hAnsi="Times New Roman"/>
      <w:sz w:val="24"/>
      <w:lang w:eastAsia="ar-SA" w:bidi="ar-SA"/>
    </w:rPr>
  </w:style>
  <w:style w:type="character" w:customStyle="1" w:styleId="PlainTextChar">
    <w:name w:val="Plain Text Char"/>
    <w:locked/>
    <w:rsid w:val="001F55E1"/>
    <w:rPr>
      <w:rFonts w:ascii="Courier New" w:hAnsi="Courier New"/>
      <w:sz w:val="20"/>
      <w:lang w:val="uk-UA" w:eastAsia="ru-RU"/>
    </w:rPr>
  </w:style>
  <w:style w:type="character" w:customStyle="1" w:styleId="BodyTextChar">
    <w:name w:val="Body Text Char"/>
    <w:locked/>
    <w:rsid w:val="001F55E1"/>
    <w:rPr>
      <w:rFonts w:ascii="Times New Roman" w:hAnsi="Times New Roman"/>
      <w:sz w:val="24"/>
      <w:lang w:eastAsia="he-IL" w:bidi="he-IL"/>
    </w:rPr>
  </w:style>
  <w:style w:type="paragraph" w:customStyle="1" w:styleId="13">
    <w:name w:val="Без интервала1"/>
    <w:rsid w:val="001F55E1"/>
    <w:rPr>
      <w:sz w:val="22"/>
      <w:szCs w:val="22"/>
    </w:rPr>
  </w:style>
  <w:style w:type="character" w:customStyle="1" w:styleId="BodyTextIndent2Char">
    <w:name w:val="Body Text Indent 2 Char"/>
    <w:locked/>
    <w:rsid w:val="001F55E1"/>
    <w:rPr>
      <w:rFonts w:ascii="Times New Roman" w:hAnsi="Times New Roman"/>
      <w:sz w:val="24"/>
      <w:lang w:eastAsia="ar-SA" w:bidi="ar-SA"/>
    </w:rPr>
  </w:style>
  <w:style w:type="character" w:customStyle="1" w:styleId="BodyTextIndentChar">
    <w:name w:val="Body Text Indent Char"/>
    <w:locked/>
    <w:rsid w:val="001F55E1"/>
    <w:rPr>
      <w:rFonts w:ascii="Times New Roman" w:hAnsi="Times New Roman"/>
      <w:sz w:val="24"/>
      <w:lang w:eastAsia="ar-SA" w:bidi="ar-SA"/>
    </w:rPr>
  </w:style>
  <w:style w:type="paragraph" w:customStyle="1" w:styleId="221">
    <w:name w:val="Основной текст 221"/>
    <w:basedOn w:val="a0"/>
    <w:rsid w:val="001F55E1"/>
    <w:pPr>
      <w:suppressAutoHyphens w:val="0"/>
      <w:spacing w:line="360" w:lineRule="auto"/>
      <w:ind w:firstLine="709"/>
    </w:pPr>
    <w:rPr>
      <w:rFonts w:eastAsia="Calibri"/>
      <w:sz w:val="28"/>
      <w:szCs w:val="20"/>
      <w:lang w:eastAsia="ru-RU"/>
    </w:rPr>
  </w:style>
  <w:style w:type="character" w:customStyle="1" w:styleId="TitleChar1">
    <w:name w:val="Title Char1"/>
    <w:locked/>
    <w:rsid w:val="001F55E1"/>
    <w:rPr>
      <w:rFonts w:ascii="Times New Roman" w:hAnsi="Times New Roman"/>
      <w:b/>
      <w:sz w:val="28"/>
      <w:lang w:val="uk-UA" w:eastAsia="ru-RU"/>
    </w:rPr>
  </w:style>
  <w:style w:type="character" w:customStyle="1" w:styleId="SubtitleChar1">
    <w:name w:val="Subtitle Char1"/>
    <w:locked/>
    <w:rsid w:val="001F55E1"/>
    <w:rPr>
      <w:rFonts w:ascii="Times New Roman" w:hAnsi="Times New Roman"/>
      <w:color w:val="000000"/>
      <w:sz w:val="28"/>
      <w:lang w:val="en-US" w:eastAsia="ru-RU"/>
    </w:rPr>
  </w:style>
  <w:style w:type="character" w:customStyle="1" w:styleId="BodyText3Char">
    <w:name w:val="Body Text 3 Char"/>
    <w:locked/>
    <w:rsid w:val="001F55E1"/>
    <w:rPr>
      <w:rFonts w:ascii="Times New Roman" w:hAnsi="Times New Roman"/>
      <w:sz w:val="16"/>
      <w:lang w:eastAsia="ru-RU"/>
    </w:rPr>
  </w:style>
  <w:style w:type="character" w:customStyle="1" w:styleId="BodyTextIndent3Char">
    <w:name w:val="Body Text Indent 3 Char"/>
    <w:locked/>
    <w:rsid w:val="001F55E1"/>
    <w:rPr>
      <w:rFonts w:ascii="Times New Roman" w:hAnsi="Times New Roman"/>
      <w:sz w:val="16"/>
      <w:lang w:eastAsia="ar-SA" w:bidi="ar-SA"/>
    </w:rPr>
  </w:style>
  <w:style w:type="paragraph" w:customStyle="1" w:styleId="120">
    <w:name w:val="Абзац списка12"/>
    <w:basedOn w:val="a0"/>
    <w:uiPriority w:val="99"/>
    <w:rsid w:val="001F55E1"/>
    <w:pPr>
      <w:ind w:left="720"/>
    </w:pPr>
    <w:rPr>
      <w:rFonts w:cs="Calibri"/>
    </w:rPr>
  </w:style>
  <w:style w:type="paragraph" w:customStyle="1" w:styleId="110">
    <w:name w:val="Абзац списка11"/>
    <w:basedOn w:val="a0"/>
    <w:rsid w:val="001F55E1"/>
    <w:pPr>
      <w:suppressAutoHyphens w:val="0"/>
      <w:ind w:left="720"/>
      <w:contextualSpacing/>
    </w:pPr>
    <w:rPr>
      <w:rFonts w:eastAsia="Calibri"/>
      <w:lang w:eastAsia="ru-RU"/>
    </w:rPr>
  </w:style>
  <w:style w:type="character" w:customStyle="1" w:styleId="fn">
    <w:name w:val="fn"/>
    <w:rsid w:val="001F55E1"/>
    <w:rPr>
      <w:rFonts w:cs="Times New Roman"/>
    </w:rPr>
  </w:style>
  <w:style w:type="character" w:customStyle="1" w:styleId="comma">
    <w:name w:val="comma"/>
    <w:rsid w:val="001F55E1"/>
    <w:rPr>
      <w:rFonts w:cs="Times New Roman"/>
    </w:rPr>
  </w:style>
  <w:style w:type="character" w:customStyle="1" w:styleId="name">
    <w:name w:val="name"/>
    <w:rsid w:val="001F55E1"/>
    <w:rPr>
      <w:rFonts w:cs="Times New Roman"/>
    </w:rPr>
  </w:style>
  <w:style w:type="character" w:customStyle="1" w:styleId="jrnl">
    <w:name w:val="jrnl"/>
    <w:rsid w:val="001F55E1"/>
    <w:rPr>
      <w:rFonts w:cs="Times New Roman"/>
    </w:rPr>
  </w:style>
  <w:style w:type="character" w:customStyle="1" w:styleId="personname">
    <w:name w:val="person_name"/>
    <w:rsid w:val="001F55E1"/>
    <w:rPr>
      <w:rFonts w:cs="Times New Roman"/>
    </w:rPr>
  </w:style>
  <w:style w:type="character" w:customStyle="1" w:styleId="cit-print-date">
    <w:name w:val="cit-print-date"/>
    <w:rsid w:val="001F55E1"/>
    <w:rPr>
      <w:rFonts w:cs="Times New Roman"/>
    </w:rPr>
  </w:style>
  <w:style w:type="character" w:customStyle="1" w:styleId="pagination">
    <w:name w:val="pagination"/>
    <w:rsid w:val="001F55E1"/>
    <w:rPr>
      <w:rFonts w:cs="Times New Roman"/>
    </w:rPr>
  </w:style>
  <w:style w:type="character" w:customStyle="1" w:styleId="doi">
    <w:name w:val="doi"/>
    <w:rsid w:val="001F55E1"/>
    <w:rPr>
      <w:rFonts w:cs="Times New Roman"/>
    </w:rPr>
  </w:style>
  <w:style w:type="paragraph" w:customStyle="1" w:styleId="authors">
    <w:name w:val="authors"/>
    <w:basedOn w:val="a0"/>
    <w:rsid w:val="001F55E1"/>
    <w:pPr>
      <w:suppressAutoHyphens w:val="0"/>
      <w:spacing w:before="100" w:beforeAutospacing="1" w:after="100" w:afterAutospacing="1"/>
    </w:pPr>
    <w:rPr>
      <w:rFonts w:eastAsia="Calibri"/>
      <w:lang w:val="en-US" w:eastAsia="en-US"/>
    </w:rPr>
  </w:style>
  <w:style w:type="character" w:customStyle="1" w:styleId="refresult3">
    <w:name w:val="refresult3"/>
    <w:rsid w:val="001F55E1"/>
    <w:rPr>
      <w:rFonts w:cs="Times New Roman"/>
    </w:rPr>
  </w:style>
  <w:style w:type="paragraph" w:customStyle="1" w:styleId="aff0">
    <w:name w:val="Базовый"/>
    <w:rsid w:val="001F55E1"/>
    <w:pPr>
      <w:tabs>
        <w:tab w:val="left" w:pos="709"/>
      </w:tabs>
      <w:suppressAutoHyphens/>
      <w:spacing w:line="100" w:lineRule="atLeast"/>
    </w:pPr>
    <w:rPr>
      <w:rFonts w:ascii="Times New Roman" w:hAnsi="Times New Roman"/>
      <w:sz w:val="24"/>
    </w:rPr>
  </w:style>
  <w:style w:type="character" w:customStyle="1" w:styleId="citation">
    <w:name w:val="citation"/>
    <w:uiPriority w:val="99"/>
    <w:rsid w:val="001F55E1"/>
    <w:rPr>
      <w:rFonts w:cs="Times New Roman"/>
    </w:rPr>
  </w:style>
  <w:style w:type="character" w:customStyle="1" w:styleId="alt-edited1">
    <w:name w:val="alt-edited1"/>
    <w:rsid w:val="001F55E1"/>
    <w:rPr>
      <w:color w:val="4D90F0"/>
    </w:rPr>
  </w:style>
  <w:style w:type="character" w:customStyle="1" w:styleId="arrow">
    <w:name w:val="arrow"/>
    <w:rsid w:val="001F55E1"/>
    <w:rPr>
      <w:rFonts w:cs="Times New Roman"/>
    </w:rPr>
  </w:style>
  <w:style w:type="character" w:styleId="aff1">
    <w:name w:val="Strong"/>
    <w:uiPriority w:val="22"/>
    <w:qFormat/>
    <w:rsid w:val="001F55E1"/>
    <w:rPr>
      <w:b/>
    </w:rPr>
  </w:style>
  <w:style w:type="character" w:customStyle="1" w:styleId="taxon-name">
    <w:name w:val="taxon-name"/>
    <w:rsid w:val="001F55E1"/>
    <w:rPr>
      <w:rFonts w:cs="Times New Roman"/>
    </w:rPr>
  </w:style>
  <w:style w:type="character" w:customStyle="1" w:styleId="taxon-author">
    <w:name w:val="taxon-author"/>
    <w:rsid w:val="001F55E1"/>
    <w:rPr>
      <w:rFonts w:cs="Times New Roman"/>
    </w:rPr>
  </w:style>
  <w:style w:type="character" w:customStyle="1" w:styleId="st">
    <w:name w:val="st"/>
    <w:rsid w:val="001F55E1"/>
    <w:rPr>
      <w:rFonts w:cs="Times New Roman"/>
    </w:rPr>
  </w:style>
  <w:style w:type="character" w:customStyle="1" w:styleId="binomial">
    <w:name w:val="binomial"/>
    <w:rsid w:val="001F55E1"/>
    <w:rPr>
      <w:rFonts w:cs="Times New Roman"/>
    </w:rPr>
  </w:style>
  <w:style w:type="character" w:customStyle="1" w:styleId="taxon-nametaxon-name-modern">
    <w:name w:val="taxon-name taxon-name-modern"/>
    <w:rsid w:val="001F55E1"/>
    <w:rPr>
      <w:rFonts w:cs="Times New Roman"/>
    </w:rPr>
  </w:style>
  <w:style w:type="paragraph" w:customStyle="1" w:styleId="Famil">
    <w:name w:val="Famil"/>
    <w:basedOn w:val="a0"/>
    <w:rsid w:val="001F55E1"/>
    <w:pPr>
      <w:suppressAutoHyphens w:val="0"/>
      <w:overflowPunct w:val="0"/>
      <w:autoSpaceDE w:val="0"/>
      <w:autoSpaceDN w:val="0"/>
      <w:adjustRightInd w:val="0"/>
      <w:ind w:left="1134"/>
      <w:textAlignment w:val="baseline"/>
    </w:pPr>
    <w:rPr>
      <w:rFonts w:eastAsia="Calibri"/>
      <w:b/>
      <w:szCs w:val="20"/>
      <w:lang w:eastAsia="en-US"/>
    </w:rPr>
  </w:style>
  <w:style w:type="paragraph" w:customStyle="1" w:styleId="Geuns">
    <w:name w:val="Geuns"/>
    <w:basedOn w:val="a0"/>
    <w:rsid w:val="001F55E1"/>
    <w:pPr>
      <w:suppressAutoHyphens w:val="0"/>
      <w:overflowPunct w:val="0"/>
      <w:autoSpaceDE w:val="0"/>
      <w:autoSpaceDN w:val="0"/>
      <w:adjustRightInd w:val="0"/>
      <w:ind w:left="567"/>
      <w:textAlignment w:val="baseline"/>
    </w:pPr>
    <w:rPr>
      <w:rFonts w:eastAsia="Calibri"/>
      <w:b/>
      <w:i/>
      <w:szCs w:val="20"/>
      <w:lang w:eastAsia="en-US"/>
    </w:rPr>
  </w:style>
  <w:style w:type="character" w:customStyle="1" w:styleId="page-subhead">
    <w:name w:val="page-subhead"/>
    <w:rsid w:val="001F55E1"/>
    <w:rPr>
      <w:rFonts w:cs="Times New Roman"/>
    </w:rPr>
  </w:style>
  <w:style w:type="character" w:customStyle="1" w:styleId="taxon-name-main">
    <w:name w:val="taxon-name-main"/>
    <w:rsid w:val="001F55E1"/>
    <w:rPr>
      <w:rFonts w:cs="Times New Roman"/>
    </w:rPr>
  </w:style>
  <w:style w:type="character" w:customStyle="1" w:styleId="mcap">
    <w:name w:val="mcap"/>
    <w:rsid w:val="001F55E1"/>
    <w:rPr>
      <w:rFonts w:cs="Times New Roman"/>
    </w:rPr>
  </w:style>
  <w:style w:type="paragraph" w:customStyle="1" w:styleId="BodyText22">
    <w:name w:val="Body Text 22"/>
    <w:basedOn w:val="a0"/>
    <w:rsid w:val="001F55E1"/>
    <w:pPr>
      <w:suppressAutoHyphens w:val="0"/>
      <w:autoSpaceDE w:val="0"/>
      <w:autoSpaceDN w:val="0"/>
      <w:spacing w:line="360" w:lineRule="auto"/>
      <w:jc w:val="both"/>
    </w:pPr>
    <w:rPr>
      <w:rFonts w:eastAsia="Calibri"/>
      <w:noProof/>
      <w:sz w:val="28"/>
      <w:szCs w:val="28"/>
      <w:lang w:val="en-US" w:eastAsia="ru-RU"/>
    </w:rPr>
  </w:style>
  <w:style w:type="character" w:customStyle="1" w:styleId="FontStyle61">
    <w:name w:val="Font Style61"/>
    <w:rsid w:val="001F55E1"/>
    <w:rPr>
      <w:rFonts w:ascii="Arial" w:hAnsi="Arial"/>
      <w:sz w:val="20"/>
    </w:rPr>
  </w:style>
  <w:style w:type="paragraph" w:customStyle="1" w:styleId="Style15">
    <w:name w:val="Style15"/>
    <w:basedOn w:val="a0"/>
    <w:rsid w:val="001F55E1"/>
    <w:pPr>
      <w:widowControl w:val="0"/>
      <w:suppressAutoHyphens w:val="0"/>
      <w:autoSpaceDE w:val="0"/>
      <w:autoSpaceDN w:val="0"/>
      <w:adjustRightInd w:val="0"/>
      <w:spacing w:line="239" w:lineRule="exact"/>
      <w:ind w:firstLine="451"/>
      <w:jc w:val="both"/>
    </w:pPr>
    <w:rPr>
      <w:rFonts w:ascii="Century Schoolbook" w:eastAsia="Calibri" w:hAnsi="Century Schoolbook"/>
      <w:lang w:eastAsia="ru-RU"/>
    </w:rPr>
  </w:style>
  <w:style w:type="character" w:customStyle="1" w:styleId="FontStyle59">
    <w:name w:val="Font Style59"/>
    <w:rsid w:val="001F55E1"/>
    <w:rPr>
      <w:rFonts w:ascii="Arial" w:hAnsi="Arial"/>
      <w:i/>
      <w:sz w:val="20"/>
    </w:rPr>
  </w:style>
  <w:style w:type="character" w:customStyle="1" w:styleId="aff2">
    <w:name w:val="Название Знак"/>
    <w:link w:val="aff3"/>
    <w:uiPriority w:val="10"/>
    <w:locked/>
    <w:rsid w:val="001F55E1"/>
    <w:rPr>
      <w:rFonts w:ascii="Times New Roman" w:hAnsi="Times New Roman"/>
      <w:sz w:val="20"/>
      <w:lang w:val="uk-UA"/>
    </w:rPr>
  </w:style>
  <w:style w:type="paragraph" w:customStyle="1" w:styleId="Standard">
    <w:name w:val="Standard"/>
    <w:rsid w:val="001F55E1"/>
    <w:pPr>
      <w:widowControl w:val="0"/>
      <w:suppressAutoHyphens/>
      <w:autoSpaceDN w:val="0"/>
      <w:textAlignment w:val="baseline"/>
    </w:pPr>
    <w:rPr>
      <w:rFonts w:ascii="Times New Roman" w:hAnsi="Times New Roman" w:cs="Lohit Hindi"/>
      <w:kern w:val="3"/>
      <w:sz w:val="24"/>
      <w:szCs w:val="24"/>
      <w:lang w:eastAsia="zh-CN" w:bidi="hi-IN"/>
    </w:rPr>
  </w:style>
  <w:style w:type="paragraph" w:customStyle="1" w:styleId="TableContents">
    <w:name w:val="Table Contents"/>
    <w:basedOn w:val="Standard"/>
    <w:rsid w:val="001F55E1"/>
    <w:pPr>
      <w:suppressLineNumbers/>
    </w:pPr>
  </w:style>
  <w:style w:type="character" w:customStyle="1" w:styleId="alt-edited">
    <w:name w:val="alt-edited"/>
    <w:rsid w:val="001F55E1"/>
  </w:style>
  <w:style w:type="paragraph" w:customStyle="1" w:styleId="111">
    <w:name w:val="Знак Знак11 Знак"/>
    <w:basedOn w:val="a0"/>
    <w:rsid w:val="001F55E1"/>
    <w:pPr>
      <w:suppressAutoHyphens w:val="0"/>
    </w:pPr>
    <w:rPr>
      <w:rFonts w:ascii="Verdana" w:eastAsia="Calibri" w:hAnsi="Verdana"/>
      <w:sz w:val="20"/>
      <w:szCs w:val="20"/>
      <w:lang w:val="en-US" w:eastAsia="en-US"/>
    </w:rPr>
  </w:style>
  <w:style w:type="character" w:customStyle="1" w:styleId="FontStyle11">
    <w:name w:val="Font Style11"/>
    <w:rsid w:val="001F55E1"/>
    <w:rPr>
      <w:rFonts w:ascii="Times New Roman" w:hAnsi="Times New Roman"/>
      <w:sz w:val="26"/>
    </w:rPr>
  </w:style>
  <w:style w:type="character" w:customStyle="1" w:styleId="FontStyle12">
    <w:name w:val="Font Style12"/>
    <w:rsid w:val="001F55E1"/>
    <w:rPr>
      <w:rFonts w:ascii="Times New Roman" w:hAnsi="Times New Roman"/>
      <w:sz w:val="24"/>
    </w:rPr>
  </w:style>
  <w:style w:type="paragraph" w:customStyle="1" w:styleId="aff4">
    <w:name w:val="Основной стиль с абзацеа"/>
    <w:basedOn w:val="a0"/>
    <w:rsid w:val="001F55E1"/>
    <w:pPr>
      <w:suppressAutoHyphens w:val="0"/>
      <w:spacing w:line="360" w:lineRule="auto"/>
      <w:ind w:firstLine="567"/>
      <w:jc w:val="both"/>
    </w:pPr>
    <w:rPr>
      <w:rFonts w:eastAsia="Calibri"/>
      <w:sz w:val="28"/>
      <w:szCs w:val="28"/>
      <w:lang w:val="uk-UA" w:eastAsia="ru-RU"/>
    </w:rPr>
  </w:style>
  <w:style w:type="paragraph" w:customStyle="1" w:styleId="western">
    <w:name w:val="western"/>
    <w:basedOn w:val="a0"/>
    <w:rsid w:val="001F55E1"/>
    <w:pPr>
      <w:suppressAutoHyphens w:val="0"/>
      <w:spacing w:before="100" w:beforeAutospacing="1" w:after="115"/>
    </w:pPr>
    <w:rPr>
      <w:rFonts w:eastAsia="Calibri"/>
      <w:color w:val="000000"/>
      <w:lang w:eastAsia="ru-RU"/>
    </w:rPr>
  </w:style>
  <w:style w:type="paragraph" w:styleId="aff5">
    <w:name w:val="Block Text"/>
    <w:basedOn w:val="a0"/>
    <w:rsid w:val="001F55E1"/>
    <w:pPr>
      <w:widowControl w:val="0"/>
      <w:shd w:val="clear" w:color="auto" w:fill="FFFFFF"/>
      <w:tabs>
        <w:tab w:val="left" w:pos="8515"/>
      </w:tabs>
      <w:suppressAutoHyphens w:val="0"/>
      <w:autoSpaceDE w:val="0"/>
      <w:autoSpaceDN w:val="0"/>
      <w:adjustRightInd w:val="0"/>
      <w:spacing w:line="360" w:lineRule="atLeast"/>
      <w:ind w:left="149" w:right="96" w:firstLine="730"/>
      <w:jc w:val="both"/>
      <w:textAlignment w:val="baseline"/>
    </w:pPr>
    <w:rPr>
      <w:rFonts w:eastAsia="Calibri"/>
      <w:color w:val="000000"/>
      <w:szCs w:val="25"/>
      <w:lang w:eastAsia="ru-RU"/>
    </w:rPr>
  </w:style>
  <w:style w:type="paragraph" w:styleId="aff6">
    <w:name w:val="List"/>
    <w:basedOn w:val="ad"/>
    <w:uiPriority w:val="99"/>
    <w:rsid w:val="001F55E1"/>
    <w:pPr>
      <w:widowControl w:val="0"/>
      <w:spacing w:after="120" w:line="240" w:lineRule="auto"/>
      <w:jc w:val="left"/>
    </w:pPr>
    <w:rPr>
      <w:kern w:val="1"/>
      <w:sz w:val="24"/>
    </w:rPr>
  </w:style>
  <w:style w:type="paragraph" w:customStyle="1" w:styleId="14">
    <w:name w:val="Продолжение списка1"/>
    <w:basedOn w:val="a0"/>
    <w:rsid w:val="001F55E1"/>
    <w:pPr>
      <w:widowControl w:val="0"/>
      <w:autoSpaceDE w:val="0"/>
      <w:spacing w:after="120"/>
      <w:ind w:left="283"/>
    </w:pPr>
    <w:rPr>
      <w:rFonts w:ascii="Arial CYR" w:eastAsia="SimSun" w:hAnsi="Arial CYR"/>
      <w:kern w:val="1"/>
    </w:rPr>
  </w:style>
  <w:style w:type="paragraph" w:customStyle="1" w:styleId="aff7">
    <w:name w:val="Знак"/>
    <w:basedOn w:val="a0"/>
    <w:autoRedefine/>
    <w:rsid w:val="001F55E1"/>
    <w:pPr>
      <w:suppressAutoHyphens w:val="0"/>
      <w:autoSpaceDE w:val="0"/>
      <w:autoSpaceDN w:val="0"/>
      <w:adjustRightInd w:val="0"/>
      <w:ind w:firstLineChars="257" w:firstLine="771"/>
      <w:jc w:val="both"/>
    </w:pPr>
    <w:rPr>
      <w:rFonts w:eastAsia="Calibri"/>
      <w:sz w:val="30"/>
      <w:szCs w:val="30"/>
      <w:lang w:val="en-ZA" w:eastAsia="en-ZA"/>
    </w:rPr>
  </w:style>
  <w:style w:type="paragraph" w:customStyle="1" w:styleId="15">
    <w:name w:val="Список литературы1"/>
    <w:autoRedefine/>
    <w:rsid w:val="001F55E1"/>
    <w:pPr>
      <w:widowControl w:val="0"/>
      <w:jc w:val="both"/>
    </w:pPr>
    <w:rPr>
      <w:rFonts w:ascii="Times New Roman" w:hAnsi="Times New Roman"/>
      <w:sz w:val="28"/>
      <w:szCs w:val="28"/>
      <w:lang w:val="en-US"/>
    </w:rPr>
  </w:style>
  <w:style w:type="character" w:customStyle="1" w:styleId="FontStyle17">
    <w:name w:val="Font Style17"/>
    <w:rsid w:val="001F55E1"/>
    <w:rPr>
      <w:rFonts w:ascii="Times New Roman" w:hAnsi="Times New Roman"/>
      <w:sz w:val="26"/>
    </w:rPr>
  </w:style>
  <w:style w:type="character" w:customStyle="1" w:styleId="80">
    <w:name w:val="Заголовок 8 Знак"/>
    <w:link w:val="8"/>
    <w:uiPriority w:val="99"/>
    <w:rsid w:val="001E2274"/>
    <w:rPr>
      <w:rFonts w:ascii="Calibri" w:eastAsia="Times New Roman" w:hAnsi="Calibri" w:cs="Times New Roman"/>
      <w:i/>
      <w:iCs/>
      <w:sz w:val="24"/>
      <w:szCs w:val="24"/>
      <w:lang w:eastAsia="ar-SA"/>
    </w:rPr>
  </w:style>
  <w:style w:type="paragraph" w:customStyle="1" w:styleId="aff8">
    <w:name w:val="Знак Знак Знак Знак Знак Знак Знак"/>
    <w:basedOn w:val="a0"/>
    <w:rsid w:val="00747C8A"/>
    <w:pPr>
      <w:suppressAutoHyphens w:val="0"/>
    </w:pPr>
    <w:rPr>
      <w:rFonts w:ascii="Verdana" w:hAnsi="Verdana" w:cs="Verdana"/>
      <w:sz w:val="20"/>
      <w:szCs w:val="20"/>
      <w:lang w:val="en-US" w:eastAsia="en-US"/>
    </w:rPr>
  </w:style>
  <w:style w:type="paragraph" w:customStyle="1" w:styleId="51">
    <w:name w:val="Знак Знак Знак Знак Знак Знак Знак5"/>
    <w:basedOn w:val="a0"/>
    <w:rsid w:val="00747C8A"/>
    <w:pPr>
      <w:suppressAutoHyphens w:val="0"/>
    </w:pPr>
    <w:rPr>
      <w:rFonts w:ascii="Verdana" w:hAnsi="Verdana" w:cs="Verdana"/>
      <w:sz w:val="20"/>
      <w:szCs w:val="20"/>
      <w:lang w:val="en-US" w:eastAsia="en-US"/>
    </w:rPr>
  </w:style>
  <w:style w:type="character" w:styleId="aff9">
    <w:name w:val="annotation reference"/>
    <w:uiPriority w:val="99"/>
    <w:rsid w:val="00747C8A"/>
    <w:rPr>
      <w:sz w:val="16"/>
      <w:szCs w:val="16"/>
    </w:rPr>
  </w:style>
  <w:style w:type="paragraph" w:styleId="affa">
    <w:name w:val="annotation text"/>
    <w:basedOn w:val="a0"/>
    <w:link w:val="affb"/>
    <w:uiPriority w:val="99"/>
    <w:rsid w:val="00747C8A"/>
    <w:pPr>
      <w:suppressAutoHyphens w:val="0"/>
    </w:pPr>
    <w:rPr>
      <w:sz w:val="20"/>
      <w:szCs w:val="20"/>
      <w:lang w:val="en-GB" w:eastAsia="en-US"/>
    </w:rPr>
  </w:style>
  <w:style w:type="character" w:customStyle="1" w:styleId="affb">
    <w:name w:val="Текст примечания Знак"/>
    <w:link w:val="affa"/>
    <w:uiPriority w:val="99"/>
    <w:rsid w:val="00747C8A"/>
    <w:rPr>
      <w:rFonts w:ascii="Times New Roman" w:eastAsia="Times New Roman" w:hAnsi="Times New Roman"/>
      <w:lang w:val="en-GB" w:eastAsia="en-US"/>
    </w:rPr>
  </w:style>
  <w:style w:type="paragraph" w:styleId="affc">
    <w:name w:val="annotation subject"/>
    <w:basedOn w:val="affa"/>
    <w:next w:val="affa"/>
    <w:link w:val="affd"/>
    <w:uiPriority w:val="99"/>
    <w:rsid w:val="00747C8A"/>
    <w:rPr>
      <w:b/>
      <w:bCs/>
    </w:rPr>
  </w:style>
  <w:style w:type="character" w:customStyle="1" w:styleId="affd">
    <w:name w:val="Тема примечания Знак"/>
    <w:link w:val="affc"/>
    <w:uiPriority w:val="99"/>
    <w:rsid w:val="00747C8A"/>
    <w:rPr>
      <w:rFonts w:ascii="Times New Roman" w:eastAsia="Times New Roman" w:hAnsi="Times New Roman"/>
      <w:b/>
      <w:bCs/>
      <w:lang w:val="en-GB" w:eastAsia="en-US"/>
    </w:rPr>
  </w:style>
  <w:style w:type="paragraph" w:styleId="affe">
    <w:name w:val="caption"/>
    <w:basedOn w:val="a0"/>
    <w:next w:val="a0"/>
    <w:uiPriority w:val="99"/>
    <w:qFormat/>
    <w:rsid w:val="00B84219"/>
    <w:pPr>
      <w:suppressAutoHyphens w:val="0"/>
    </w:pPr>
    <w:rPr>
      <w:b/>
      <w:bCs/>
      <w:sz w:val="20"/>
      <w:szCs w:val="20"/>
      <w:lang w:eastAsia="uk-UA"/>
    </w:rPr>
  </w:style>
  <w:style w:type="paragraph" w:styleId="afff">
    <w:name w:val="Document Map"/>
    <w:basedOn w:val="a0"/>
    <w:link w:val="afff0"/>
    <w:uiPriority w:val="99"/>
    <w:semiHidden/>
    <w:rsid w:val="00B84219"/>
    <w:pPr>
      <w:shd w:val="clear" w:color="auto" w:fill="000080"/>
      <w:suppressAutoHyphens w:val="0"/>
    </w:pPr>
    <w:rPr>
      <w:rFonts w:ascii="Tahoma" w:hAnsi="Tahoma"/>
      <w:sz w:val="20"/>
      <w:szCs w:val="20"/>
    </w:rPr>
  </w:style>
  <w:style w:type="character" w:customStyle="1" w:styleId="afff0">
    <w:name w:val="Схема документа Знак"/>
    <w:link w:val="afff"/>
    <w:uiPriority w:val="99"/>
    <w:semiHidden/>
    <w:rsid w:val="00B84219"/>
    <w:rPr>
      <w:rFonts w:ascii="Tahoma" w:eastAsia="Times New Roman" w:hAnsi="Tahoma" w:cs="Tahoma"/>
      <w:shd w:val="clear" w:color="auto" w:fill="000080"/>
    </w:rPr>
  </w:style>
  <w:style w:type="paragraph" w:styleId="afff1">
    <w:name w:val="Revision"/>
    <w:hidden/>
    <w:uiPriority w:val="99"/>
    <w:semiHidden/>
    <w:rsid w:val="00B84219"/>
    <w:rPr>
      <w:rFonts w:ascii="Times New Roman" w:eastAsia="Times New Roman" w:hAnsi="Times New Roman"/>
      <w:sz w:val="24"/>
      <w:szCs w:val="24"/>
    </w:rPr>
  </w:style>
  <w:style w:type="character" w:customStyle="1" w:styleId="16">
    <w:name w:val="Основной шрифт абзаца1"/>
    <w:uiPriority w:val="99"/>
    <w:rsid w:val="005830CD"/>
  </w:style>
  <w:style w:type="character" w:customStyle="1" w:styleId="rvts9">
    <w:name w:val="rvts9"/>
    <w:basedOn w:val="16"/>
    <w:rsid w:val="005830CD"/>
  </w:style>
  <w:style w:type="character" w:customStyle="1" w:styleId="17">
    <w:name w:val="Знак примечания1"/>
    <w:rsid w:val="005830CD"/>
    <w:rPr>
      <w:sz w:val="16"/>
      <w:szCs w:val="16"/>
    </w:rPr>
  </w:style>
  <w:style w:type="paragraph" w:customStyle="1" w:styleId="18">
    <w:name w:val="Заголовок1"/>
    <w:basedOn w:val="a0"/>
    <w:next w:val="ad"/>
    <w:uiPriority w:val="99"/>
    <w:rsid w:val="005830CD"/>
    <w:pPr>
      <w:keepNext/>
      <w:spacing w:before="240" w:after="120"/>
    </w:pPr>
    <w:rPr>
      <w:rFonts w:ascii="Arial" w:eastAsia="Lucida Sans Unicode" w:hAnsi="Arial" w:cs="Mangal"/>
      <w:sz w:val="28"/>
      <w:szCs w:val="28"/>
      <w:lang w:val="uk-UA"/>
    </w:rPr>
  </w:style>
  <w:style w:type="paragraph" w:customStyle="1" w:styleId="19">
    <w:name w:val="Название1"/>
    <w:basedOn w:val="a0"/>
    <w:uiPriority w:val="99"/>
    <w:rsid w:val="005830CD"/>
    <w:pPr>
      <w:suppressLineNumbers/>
      <w:spacing w:before="120" w:after="120"/>
    </w:pPr>
    <w:rPr>
      <w:rFonts w:cs="Mangal"/>
      <w:i/>
      <w:iCs/>
      <w:lang w:val="uk-UA"/>
    </w:rPr>
  </w:style>
  <w:style w:type="paragraph" w:customStyle="1" w:styleId="1a">
    <w:name w:val="Указатель1"/>
    <w:basedOn w:val="a0"/>
    <w:uiPriority w:val="99"/>
    <w:rsid w:val="005830CD"/>
    <w:pPr>
      <w:suppressLineNumbers/>
    </w:pPr>
    <w:rPr>
      <w:rFonts w:cs="Mangal"/>
      <w:lang w:val="uk-UA"/>
    </w:rPr>
  </w:style>
  <w:style w:type="paragraph" w:customStyle="1" w:styleId="1b">
    <w:name w:val="Текст примечания1"/>
    <w:basedOn w:val="a0"/>
    <w:uiPriority w:val="99"/>
    <w:rsid w:val="005830CD"/>
    <w:rPr>
      <w:sz w:val="20"/>
      <w:szCs w:val="20"/>
      <w:lang w:val="uk-UA"/>
    </w:rPr>
  </w:style>
  <w:style w:type="character" w:customStyle="1" w:styleId="hl">
    <w:name w:val="hl"/>
    <w:basedOn w:val="a1"/>
    <w:uiPriority w:val="99"/>
    <w:rsid w:val="005830CD"/>
  </w:style>
  <w:style w:type="paragraph" w:customStyle="1" w:styleId="style14">
    <w:name w:val="style14"/>
    <w:basedOn w:val="a0"/>
    <w:rsid w:val="005830CD"/>
    <w:pPr>
      <w:suppressAutoHyphens w:val="0"/>
      <w:spacing w:before="100" w:beforeAutospacing="1" w:after="100" w:afterAutospacing="1"/>
    </w:pPr>
    <w:rPr>
      <w:lang w:eastAsia="ru-RU"/>
    </w:rPr>
  </w:style>
  <w:style w:type="character" w:customStyle="1" w:styleId="t1">
    <w:name w:val="t1"/>
    <w:basedOn w:val="a1"/>
    <w:rsid w:val="005830CD"/>
  </w:style>
  <w:style w:type="character" w:customStyle="1" w:styleId="A13">
    <w:name w:val="A13"/>
    <w:uiPriority w:val="99"/>
    <w:rsid w:val="00472750"/>
    <w:rPr>
      <w:b/>
      <w:bCs/>
      <w:color w:val="211D1E"/>
      <w:sz w:val="23"/>
      <w:szCs w:val="23"/>
    </w:rPr>
  </w:style>
  <w:style w:type="character" w:customStyle="1" w:styleId="hpsalt-edited">
    <w:name w:val="hps alt-edited"/>
    <w:uiPriority w:val="99"/>
    <w:rsid w:val="00DB1481"/>
  </w:style>
  <w:style w:type="paragraph" w:customStyle="1" w:styleId="Pa0">
    <w:name w:val="Pa0"/>
    <w:basedOn w:val="a0"/>
    <w:next w:val="a0"/>
    <w:rsid w:val="00DB1481"/>
    <w:pPr>
      <w:suppressAutoHyphens w:val="0"/>
      <w:autoSpaceDE w:val="0"/>
      <w:autoSpaceDN w:val="0"/>
      <w:adjustRightInd w:val="0"/>
      <w:spacing w:line="241" w:lineRule="atLeast"/>
    </w:pPr>
    <w:rPr>
      <w:rFonts w:ascii="Square721EU" w:hAnsi="Square721EU"/>
      <w:lang w:eastAsia="ru-RU"/>
    </w:rPr>
  </w:style>
  <w:style w:type="character" w:customStyle="1" w:styleId="A10">
    <w:name w:val="A1"/>
    <w:rsid w:val="00DB1481"/>
    <w:rPr>
      <w:rFonts w:cs="Square721EU"/>
      <w:color w:val="3C893E"/>
      <w:sz w:val="38"/>
      <w:szCs w:val="38"/>
    </w:rPr>
  </w:style>
  <w:style w:type="character" w:customStyle="1" w:styleId="A30">
    <w:name w:val="A3"/>
    <w:uiPriority w:val="99"/>
    <w:rsid w:val="00DB1481"/>
    <w:rPr>
      <w:rFonts w:cs="Square721EU"/>
      <w:color w:val="6C6D70"/>
      <w:sz w:val="14"/>
      <w:szCs w:val="14"/>
    </w:rPr>
  </w:style>
  <w:style w:type="character" w:customStyle="1" w:styleId="longtextshorttext">
    <w:name w:val="long_text short_text"/>
    <w:uiPriority w:val="99"/>
    <w:rsid w:val="00DB1481"/>
  </w:style>
  <w:style w:type="numbering" w:customStyle="1" w:styleId="1c">
    <w:name w:val="Нет списка1"/>
    <w:next w:val="a3"/>
    <w:semiHidden/>
    <w:rsid w:val="00150B41"/>
  </w:style>
  <w:style w:type="character" w:customStyle="1" w:styleId="Absatz-Standardschriftart">
    <w:name w:val="Absatz-Standardschriftart"/>
    <w:uiPriority w:val="99"/>
    <w:rsid w:val="00150B41"/>
  </w:style>
  <w:style w:type="character" w:customStyle="1" w:styleId="1d">
    <w:name w:val="Основний шрифт абзацу1"/>
    <w:rsid w:val="00150B41"/>
  </w:style>
  <w:style w:type="paragraph" w:customStyle="1" w:styleId="212">
    <w:name w:val="Основний текст 21"/>
    <w:basedOn w:val="a0"/>
    <w:rsid w:val="00150B41"/>
    <w:pPr>
      <w:spacing w:after="120" w:line="480" w:lineRule="auto"/>
    </w:pPr>
  </w:style>
  <w:style w:type="table" w:customStyle="1" w:styleId="1e">
    <w:name w:val="Сетка таблицы1"/>
    <w:basedOn w:val="a2"/>
    <w:next w:val="af"/>
    <w:rsid w:val="00150B41"/>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2">
    <w:name w:val="xfmc2"/>
    <w:basedOn w:val="a0"/>
    <w:rsid w:val="00150B41"/>
    <w:pPr>
      <w:suppressAutoHyphens w:val="0"/>
      <w:spacing w:before="100" w:beforeAutospacing="1" w:after="100" w:afterAutospacing="1"/>
    </w:pPr>
    <w:rPr>
      <w:lang w:val="uk-UA" w:eastAsia="uk-UA"/>
    </w:rPr>
  </w:style>
  <w:style w:type="paragraph" w:customStyle="1" w:styleId="xfmc1">
    <w:name w:val="xfmc1"/>
    <w:basedOn w:val="a0"/>
    <w:rsid w:val="00150B41"/>
    <w:pPr>
      <w:suppressAutoHyphens w:val="0"/>
      <w:spacing w:before="100" w:beforeAutospacing="1" w:after="100" w:afterAutospacing="1"/>
    </w:pPr>
    <w:rPr>
      <w:lang w:val="uk-UA" w:eastAsia="uk-UA"/>
    </w:rPr>
  </w:style>
  <w:style w:type="character" w:customStyle="1" w:styleId="xfmc3">
    <w:name w:val="xfmc3"/>
    <w:rsid w:val="00150B41"/>
  </w:style>
  <w:style w:type="character" w:customStyle="1" w:styleId="xfmc4">
    <w:name w:val="xfmc4"/>
    <w:rsid w:val="00150B41"/>
  </w:style>
  <w:style w:type="character" w:customStyle="1" w:styleId="xfmc5">
    <w:name w:val="xfmc5"/>
    <w:rsid w:val="00150B41"/>
  </w:style>
  <w:style w:type="character" w:customStyle="1" w:styleId="more-authors">
    <w:name w:val="more-authors"/>
    <w:rsid w:val="00150B41"/>
  </w:style>
  <w:style w:type="character" w:customStyle="1" w:styleId="show-all-authors">
    <w:name w:val="show-all-authors"/>
    <w:rsid w:val="00150B41"/>
  </w:style>
  <w:style w:type="character" w:customStyle="1" w:styleId="hide-authors">
    <w:name w:val="hide-authors"/>
    <w:rsid w:val="00150B41"/>
  </w:style>
  <w:style w:type="character" w:customStyle="1" w:styleId="26">
    <w:name w:val="Основний шрифт абзацу2"/>
    <w:rsid w:val="00150B41"/>
  </w:style>
  <w:style w:type="character" w:customStyle="1" w:styleId="ft">
    <w:name w:val="ft"/>
    <w:rsid w:val="00150B41"/>
  </w:style>
  <w:style w:type="paragraph" w:customStyle="1" w:styleId="afff2">
    <w:name w:val="Знак Знак"/>
    <w:basedOn w:val="a0"/>
    <w:rsid w:val="00BC24CD"/>
    <w:pPr>
      <w:suppressAutoHyphens w:val="0"/>
    </w:pPr>
    <w:rPr>
      <w:rFonts w:ascii="Verdana" w:hAnsi="Verdana" w:cs="Verdana"/>
      <w:sz w:val="20"/>
      <w:szCs w:val="20"/>
      <w:lang w:val="en-US" w:eastAsia="en-US"/>
    </w:rPr>
  </w:style>
  <w:style w:type="paragraph" w:customStyle="1" w:styleId="1f">
    <w:name w:val="Обычный1"/>
    <w:rsid w:val="00BC24CD"/>
    <w:rPr>
      <w:rFonts w:ascii="Times New Roman" w:eastAsia="Times New Roman" w:hAnsi="Times New Roman"/>
    </w:rPr>
  </w:style>
  <w:style w:type="character" w:customStyle="1" w:styleId="st1">
    <w:name w:val="st1"/>
    <w:rsid w:val="001408D1"/>
  </w:style>
  <w:style w:type="character" w:styleId="afff3">
    <w:name w:val="line number"/>
    <w:basedOn w:val="a1"/>
    <w:uiPriority w:val="99"/>
    <w:semiHidden/>
    <w:unhideWhenUsed/>
    <w:rsid w:val="00A149D3"/>
  </w:style>
  <w:style w:type="paragraph" w:customStyle="1" w:styleId="27">
    <w:name w:val="Абзац списка2"/>
    <w:basedOn w:val="a0"/>
    <w:rsid w:val="0082330A"/>
    <w:pPr>
      <w:suppressAutoHyphens w:val="0"/>
      <w:spacing w:after="200" w:line="276" w:lineRule="auto"/>
      <w:ind w:left="720"/>
      <w:contextualSpacing/>
    </w:pPr>
    <w:rPr>
      <w:rFonts w:ascii="Calibri" w:hAnsi="Calibri"/>
      <w:sz w:val="22"/>
      <w:szCs w:val="22"/>
      <w:lang w:eastAsia="en-US"/>
    </w:rPr>
  </w:style>
  <w:style w:type="paragraph" w:customStyle="1" w:styleId="Style254">
    <w:name w:val="Style254"/>
    <w:basedOn w:val="a0"/>
    <w:rsid w:val="0082330A"/>
    <w:pPr>
      <w:widowControl w:val="0"/>
      <w:suppressAutoHyphens w:val="0"/>
      <w:autoSpaceDE w:val="0"/>
      <w:autoSpaceDN w:val="0"/>
      <w:adjustRightInd w:val="0"/>
      <w:spacing w:line="221" w:lineRule="exact"/>
      <w:ind w:firstLine="283"/>
      <w:jc w:val="both"/>
    </w:pPr>
    <w:rPr>
      <w:rFonts w:ascii="Franklin Gothic Demi" w:eastAsia="SimSun" w:hAnsi="Franklin Gothic Demi"/>
      <w:lang w:eastAsia="ru-RU"/>
    </w:rPr>
  </w:style>
  <w:style w:type="character" w:customStyle="1" w:styleId="FontStyle701">
    <w:name w:val="Font Style701"/>
    <w:rsid w:val="0082330A"/>
    <w:rPr>
      <w:rFonts w:ascii="Times New Roman" w:hAnsi="Times New Roman" w:cs="Times New Roman"/>
      <w:sz w:val="18"/>
      <w:szCs w:val="18"/>
    </w:rPr>
  </w:style>
  <w:style w:type="character" w:customStyle="1" w:styleId="FontStyle702">
    <w:name w:val="Font Style702"/>
    <w:rsid w:val="0082330A"/>
    <w:rPr>
      <w:rFonts w:ascii="Times New Roman" w:hAnsi="Times New Roman" w:cs="Times New Roman"/>
      <w:b/>
      <w:bCs/>
      <w:sz w:val="18"/>
      <w:szCs w:val="18"/>
    </w:rPr>
  </w:style>
  <w:style w:type="character" w:customStyle="1" w:styleId="FontStyle711">
    <w:name w:val="Font Style711"/>
    <w:rsid w:val="0082330A"/>
    <w:rPr>
      <w:rFonts w:ascii="Times New Roman" w:hAnsi="Times New Roman" w:cs="Times New Roman"/>
      <w:b/>
      <w:bCs/>
      <w:i/>
      <w:iCs/>
      <w:sz w:val="18"/>
      <w:szCs w:val="18"/>
    </w:rPr>
  </w:style>
  <w:style w:type="character" w:customStyle="1" w:styleId="FontStyle846">
    <w:name w:val="Font Style846"/>
    <w:rsid w:val="0082330A"/>
    <w:rPr>
      <w:rFonts w:ascii="Times New Roman" w:hAnsi="Times New Roman" w:cs="Times New Roman"/>
      <w:b/>
      <w:bCs/>
      <w:spacing w:val="30"/>
      <w:sz w:val="20"/>
      <w:szCs w:val="20"/>
    </w:rPr>
  </w:style>
  <w:style w:type="character" w:customStyle="1" w:styleId="rvts12">
    <w:name w:val="rvts12"/>
    <w:rsid w:val="0082330A"/>
    <w:rPr>
      <w:rFonts w:ascii="Times New Roman" w:hAnsi="Times New Roman" w:cs="Times New Roman" w:hint="default"/>
      <w:sz w:val="24"/>
      <w:szCs w:val="24"/>
    </w:rPr>
  </w:style>
  <w:style w:type="character" w:customStyle="1" w:styleId="FontStyle37">
    <w:name w:val="Font Style37"/>
    <w:rsid w:val="0082330A"/>
    <w:rPr>
      <w:rFonts w:ascii="Times New Roman" w:hAnsi="Times New Roman" w:cs="Times New Roman"/>
      <w:b/>
      <w:bCs/>
      <w:i/>
      <w:iCs/>
      <w:sz w:val="16"/>
      <w:szCs w:val="16"/>
    </w:rPr>
  </w:style>
  <w:style w:type="paragraph" w:customStyle="1" w:styleId="14pt">
    <w:name w:val="Стиль 14 pt по ширине Междустр.интервал:  полуторный"/>
    <w:basedOn w:val="a0"/>
    <w:rsid w:val="000B491D"/>
    <w:pPr>
      <w:suppressAutoHyphens w:val="0"/>
      <w:spacing w:line="360" w:lineRule="auto"/>
      <w:jc w:val="both"/>
    </w:pPr>
    <w:rPr>
      <w:rFonts w:ascii="Calibri" w:hAnsi="Calibri"/>
      <w:sz w:val="28"/>
      <w:szCs w:val="28"/>
      <w:lang w:eastAsia="ru-RU"/>
    </w:rPr>
  </w:style>
  <w:style w:type="paragraph" w:customStyle="1" w:styleId="TimesNewRomanCYR125">
    <w:name w:val="Стиль Times New Roman CYR Первая строка:  125 см Междустр.интерв..."/>
    <w:basedOn w:val="a0"/>
    <w:rsid w:val="009054AD"/>
    <w:pPr>
      <w:shd w:val="clear" w:color="auto" w:fill="FFFFFF"/>
      <w:suppressAutoHyphens w:val="0"/>
      <w:spacing w:line="360" w:lineRule="auto"/>
      <w:ind w:firstLine="709"/>
    </w:pPr>
    <w:rPr>
      <w:rFonts w:ascii="Times New Roman CYR" w:hAnsi="Times New Roman CYR"/>
      <w:sz w:val="20"/>
      <w:szCs w:val="20"/>
      <w:lang w:eastAsia="ru-RU"/>
    </w:rPr>
  </w:style>
  <w:style w:type="paragraph" w:customStyle="1" w:styleId="-">
    <w:name w:val="Литература-список"/>
    <w:basedOn w:val="a0"/>
    <w:autoRedefine/>
    <w:rsid w:val="009054AD"/>
    <w:pPr>
      <w:suppressAutoHyphens w:val="0"/>
      <w:ind w:left="360" w:right="-55"/>
    </w:pPr>
    <w:rPr>
      <w:sz w:val="20"/>
      <w:szCs w:val="28"/>
      <w:lang w:eastAsia="ru-RU"/>
    </w:rPr>
  </w:style>
  <w:style w:type="paragraph" w:customStyle="1" w:styleId="afff4">
    <w:name w:val="Текст основной"/>
    <w:basedOn w:val="a0"/>
    <w:link w:val="afff5"/>
    <w:rsid w:val="009054AD"/>
    <w:pPr>
      <w:spacing w:line="360" w:lineRule="auto"/>
      <w:ind w:firstLine="709"/>
      <w:jc w:val="both"/>
    </w:pPr>
    <w:rPr>
      <w:sz w:val="20"/>
      <w:szCs w:val="20"/>
      <w:lang w:eastAsia="uk-UA"/>
    </w:rPr>
  </w:style>
  <w:style w:type="character" w:customStyle="1" w:styleId="afff5">
    <w:name w:val="Текст основной Знак"/>
    <w:basedOn w:val="a1"/>
    <w:link w:val="afff4"/>
    <w:rsid w:val="009054AD"/>
    <w:rPr>
      <w:rFonts w:ascii="Times New Roman" w:eastAsia="Times New Roman" w:hAnsi="Times New Roman"/>
      <w:lang w:eastAsia="uk-UA"/>
    </w:rPr>
  </w:style>
  <w:style w:type="paragraph" w:customStyle="1" w:styleId="xfmc0">
    <w:name w:val="xfmc0"/>
    <w:basedOn w:val="a0"/>
    <w:rsid w:val="007262D0"/>
    <w:pPr>
      <w:suppressAutoHyphens w:val="0"/>
      <w:spacing w:before="100" w:beforeAutospacing="1" w:after="100" w:afterAutospacing="1"/>
    </w:pPr>
    <w:rPr>
      <w:lang w:eastAsia="ru-RU"/>
    </w:rPr>
  </w:style>
  <w:style w:type="paragraph" w:customStyle="1" w:styleId="0">
    <w:name w:val="0 Организация"/>
    <w:basedOn w:val="a0"/>
    <w:rsid w:val="009D1367"/>
    <w:pPr>
      <w:keepNext/>
      <w:suppressAutoHyphens w:val="0"/>
      <w:overflowPunct w:val="0"/>
      <w:autoSpaceDE w:val="0"/>
      <w:autoSpaceDN w:val="0"/>
      <w:adjustRightInd w:val="0"/>
      <w:spacing w:after="120"/>
      <w:jc w:val="center"/>
      <w:textAlignment w:val="baseline"/>
      <w:outlineLvl w:val="3"/>
    </w:pPr>
    <w:rPr>
      <w:i/>
      <w:color w:val="000000"/>
      <w:spacing w:val="-4"/>
      <w:sz w:val="20"/>
      <w:lang w:val="uk-UA" w:eastAsia="ru-RU"/>
    </w:rPr>
  </w:style>
  <w:style w:type="paragraph" w:customStyle="1" w:styleId="41">
    <w:name w:val="Знак Знак Знак Знак Знак Знак Знак4"/>
    <w:basedOn w:val="a0"/>
    <w:rsid w:val="009D1367"/>
    <w:pPr>
      <w:suppressAutoHyphens w:val="0"/>
    </w:pPr>
    <w:rPr>
      <w:rFonts w:ascii="Verdana" w:hAnsi="Verdana" w:cs="Verdana"/>
      <w:sz w:val="20"/>
      <w:szCs w:val="20"/>
      <w:lang w:val="en-US" w:eastAsia="en-US"/>
    </w:rPr>
  </w:style>
  <w:style w:type="paragraph" w:customStyle="1" w:styleId="CharChar">
    <w:name w:val="Char Char"/>
    <w:basedOn w:val="a0"/>
    <w:rsid w:val="00BE2897"/>
    <w:pPr>
      <w:suppressAutoHyphens w:val="0"/>
    </w:pPr>
    <w:rPr>
      <w:rFonts w:ascii="Verdana" w:hAnsi="Verdana" w:cs="Verdana"/>
      <w:sz w:val="20"/>
      <w:szCs w:val="20"/>
      <w:lang w:val="en-US" w:eastAsia="en-US"/>
    </w:rPr>
  </w:style>
  <w:style w:type="paragraph" w:customStyle="1" w:styleId="1f0">
    <w:name w:val="çàãîëîâîê 1"/>
    <w:basedOn w:val="a0"/>
    <w:next w:val="a0"/>
    <w:rsid w:val="001E27D5"/>
    <w:pPr>
      <w:keepNext/>
      <w:suppressAutoHyphens w:val="0"/>
      <w:autoSpaceDE w:val="0"/>
      <w:autoSpaceDN w:val="0"/>
      <w:jc w:val="both"/>
    </w:pPr>
    <w:rPr>
      <w:rFonts w:eastAsia="MS Mincho"/>
      <w:b/>
      <w:bCs/>
      <w:noProof/>
      <w:sz w:val="20"/>
      <w:szCs w:val="20"/>
      <w:lang w:val="en-US" w:eastAsia="ru-RU"/>
    </w:rPr>
  </w:style>
  <w:style w:type="paragraph" w:customStyle="1" w:styleId="36">
    <w:name w:val="Абзац списка3"/>
    <w:basedOn w:val="a0"/>
    <w:rsid w:val="001964F9"/>
    <w:pPr>
      <w:suppressAutoHyphens w:val="0"/>
      <w:spacing w:after="200" w:line="276" w:lineRule="auto"/>
      <w:ind w:left="720"/>
    </w:pPr>
    <w:rPr>
      <w:rFonts w:ascii="Calibri" w:hAnsi="Calibri"/>
      <w:sz w:val="22"/>
      <w:szCs w:val="22"/>
      <w:lang w:eastAsia="en-US"/>
    </w:rPr>
  </w:style>
  <w:style w:type="character" w:customStyle="1" w:styleId="50">
    <w:name w:val="Заголовок 5 Знак"/>
    <w:basedOn w:val="a1"/>
    <w:link w:val="5"/>
    <w:rsid w:val="003E7A79"/>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3E7A79"/>
    <w:rPr>
      <w:rFonts w:asciiTheme="majorHAnsi" w:eastAsiaTheme="majorEastAsia" w:hAnsiTheme="majorHAnsi" w:cstheme="majorBidi"/>
      <w:i/>
      <w:iCs/>
      <w:color w:val="404040" w:themeColor="text1" w:themeTint="BF"/>
    </w:rPr>
  </w:style>
  <w:style w:type="character" w:customStyle="1" w:styleId="60">
    <w:name w:val="Заголовок 6 Знак"/>
    <w:basedOn w:val="a1"/>
    <w:link w:val="6"/>
    <w:uiPriority w:val="9"/>
    <w:rsid w:val="003E7A79"/>
    <w:rPr>
      <w:rFonts w:ascii="Times New Roman" w:hAnsi="Times New Roman"/>
      <w:b/>
      <w:bCs/>
      <w:sz w:val="22"/>
      <w:szCs w:val="22"/>
      <w:lang w:eastAsia="ar-SA"/>
    </w:rPr>
  </w:style>
  <w:style w:type="character" w:customStyle="1" w:styleId="90">
    <w:name w:val="Заголовок 9 Знак"/>
    <w:basedOn w:val="a1"/>
    <w:link w:val="9"/>
    <w:uiPriority w:val="99"/>
    <w:rsid w:val="003E7A79"/>
    <w:rPr>
      <w:rFonts w:ascii="Arial" w:hAnsi="Arial" w:cs="Arial"/>
      <w:sz w:val="22"/>
      <w:szCs w:val="22"/>
      <w:lang w:eastAsia="ar-SA"/>
    </w:rPr>
  </w:style>
  <w:style w:type="character" w:customStyle="1" w:styleId="afff6">
    <w:name w:val="Основной текст_"/>
    <w:basedOn w:val="a1"/>
    <w:link w:val="1f1"/>
    <w:rsid w:val="003E7A79"/>
    <w:rPr>
      <w:rFonts w:ascii="Bookman Old Style" w:eastAsia="Bookman Old Style" w:hAnsi="Bookman Old Style" w:cs="Bookman Old Style"/>
      <w:spacing w:val="4"/>
      <w:sz w:val="12"/>
      <w:szCs w:val="12"/>
      <w:shd w:val="clear" w:color="auto" w:fill="FFFFFF"/>
    </w:rPr>
  </w:style>
  <w:style w:type="character" w:customStyle="1" w:styleId="0pt">
    <w:name w:val="Основной текст + Курсив;Интервал 0 pt"/>
    <w:basedOn w:val="afff6"/>
    <w:rsid w:val="003E7A79"/>
    <w:rPr>
      <w:rFonts w:ascii="Bookman Old Style" w:eastAsia="Bookman Old Style" w:hAnsi="Bookman Old Style" w:cs="Bookman Old Style"/>
      <w:i/>
      <w:iCs/>
      <w:color w:val="000000"/>
      <w:spacing w:val="3"/>
      <w:w w:val="100"/>
      <w:position w:val="0"/>
      <w:sz w:val="12"/>
      <w:szCs w:val="12"/>
      <w:shd w:val="clear" w:color="auto" w:fill="FFFFFF"/>
      <w:lang w:val="en-US"/>
    </w:rPr>
  </w:style>
  <w:style w:type="paragraph" w:customStyle="1" w:styleId="1f1">
    <w:name w:val="Основной текст1"/>
    <w:basedOn w:val="a0"/>
    <w:link w:val="afff6"/>
    <w:rsid w:val="003E7A79"/>
    <w:pPr>
      <w:widowControl w:val="0"/>
      <w:shd w:val="clear" w:color="auto" w:fill="FFFFFF"/>
      <w:suppressAutoHyphens w:val="0"/>
      <w:spacing w:before="180" w:line="192" w:lineRule="exact"/>
      <w:ind w:hanging="260"/>
      <w:jc w:val="both"/>
    </w:pPr>
    <w:rPr>
      <w:rFonts w:ascii="Bookman Old Style" w:eastAsia="Bookman Old Style" w:hAnsi="Bookman Old Style" w:cs="Bookman Old Style"/>
      <w:spacing w:val="4"/>
      <w:sz w:val="12"/>
      <w:szCs w:val="12"/>
      <w:lang w:eastAsia="ru-RU"/>
    </w:rPr>
  </w:style>
  <w:style w:type="character" w:styleId="afff7">
    <w:name w:val="Placeholder Text"/>
    <w:basedOn w:val="a1"/>
    <w:uiPriority w:val="99"/>
    <w:semiHidden/>
    <w:rsid w:val="003E7A79"/>
    <w:rPr>
      <w:color w:val="808080"/>
    </w:rPr>
  </w:style>
  <w:style w:type="paragraph" w:styleId="28">
    <w:name w:val="Quote"/>
    <w:basedOn w:val="a0"/>
    <w:next w:val="a0"/>
    <w:link w:val="29"/>
    <w:uiPriority w:val="29"/>
    <w:qFormat/>
    <w:rsid w:val="003E7A79"/>
    <w:pPr>
      <w:suppressAutoHyphens w:val="0"/>
    </w:pPr>
    <w:rPr>
      <w:i/>
      <w:iCs/>
      <w:color w:val="000000" w:themeColor="text1"/>
      <w:sz w:val="20"/>
      <w:szCs w:val="20"/>
      <w:lang w:eastAsia="ru-RU"/>
    </w:rPr>
  </w:style>
  <w:style w:type="character" w:customStyle="1" w:styleId="29">
    <w:name w:val="Цитата 2 Знак"/>
    <w:basedOn w:val="a1"/>
    <w:link w:val="28"/>
    <w:uiPriority w:val="29"/>
    <w:rsid w:val="003E7A79"/>
    <w:rPr>
      <w:rFonts w:ascii="Times New Roman" w:eastAsia="Times New Roman" w:hAnsi="Times New Roman"/>
      <w:i/>
      <w:iCs/>
      <w:color w:val="000000" w:themeColor="text1"/>
    </w:rPr>
  </w:style>
  <w:style w:type="paragraph" w:customStyle="1" w:styleId="37">
    <w:name w:val="Основной текст3"/>
    <w:basedOn w:val="a0"/>
    <w:rsid w:val="003E7A79"/>
    <w:pPr>
      <w:widowControl w:val="0"/>
      <w:shd w:val="clear" w:color="auto" w:fill="FFFFFF"/>
      <w:suppressAutoHyphens w:val="0"/>
      <w:spacing w:after="1860" w:line="0" w:lineRule="atLeast"/>
    </w:pPr>
    <w:rPr>
      <w:spacing w:val="5"/>
      <w:sz w:val="30"/>
      <w:szCs w:val="30"/>
      <w:lang w:eastAsia="en-US"/>
    </w:rPr>
  </w:style>
  <w:style w:type="character" w:customStyle="1" w:styleId="0pt0">
    <w:name w:val="Основной текст + Интервал 0 pt"/>
    <w:basedOn w:val="afff6"/>
    <w:rsid w:val="003E7A79"/>
    <w:rPr>
      <w:rFonts w:ascii="Times New Roman" w:eastAsia="Times New Roman" w:hAnsi="Times New Roman" w:cs="Times New Roman"/>
      <w:b w:val="0"/>
      <w:bCs w:val="0"/>
      <w:i w:val="0"/>
      <w:iCs w:val="0"/>
      <w:smallCaps w:val="0"/>
      <w:strike w:val="0"/>
      <w:color w:val="000000"/>
      <w:spacing w:val="4"/>
      <w:w w:val="100"/>
      <w:position w:val="0"/>
      <w:sz w:val="30"/>
      <w:szCs w:val="30"/>
      <w:u w:val="none"/>
      <w:shd w:val="clear" w:color="auto" w:fill="FFFFFF"/>
      <w:lang w:val="ru-RU"/>
    </w:rPr>
  </w:style>
  <w:style w:type="character" w:customStyle="1" w:styleId="Georgia14pt0pt">
    <w:name w:val="Основной текст + Georgia;14 pt;Интервал 0 pt"/>
    <w:basedOn w:val="afff6"/>
    <w:rsid w:val="003E7A79"/>
    <w:rPr>
      <w:rFonts w:ascii="Georgia" w:eastAsia="Georgia" w:hAnsi="Georgia" w:cs="Georgia"/>
      <w:b w:val="0"/>
      <w:bCs w:val="0"/>
      <w:i w:val="0"/>
      <w:iCs w:val="0"/>
      <w:smallCaps w:val="0"/>
      <w:strike w:val="0"/>
      <w:color w:val="000000"/>
      <w:spacing w:val="1"/>
      <w:w w:val="100"/>
      <w:position w:val="0"/>
      <w:sz w:val="28"/>
      <w:szCs w:val="28"/>
      <w:u w:val="none"/>
      <w:shd w:val="clear" w:color="auto" w:fill="FFFFFF"/>
      <w:lang w:val="ru-RU"/>
    </w:rPr>
  </w:style>
  <w:style w:type="character" w:customStyle="1" w:styleId="8pt0pt">
    <w:name w:val="Основной текст + 8 pt;Полужирный;Интервал 0 pt"/>
    <w:basedOn w:val="afff6"/>
    <w:rsid w:val="003E7A79"/>
    <w:rPr>
      <w:rFonts w:ascii="Times New Roman" w:eastAsia="Times New Roman" w:hAnsi="Times New Roman" w:cs="Times New Roman"/>
      <w:b/>
      <w:bCs/>
      <w:i w:val="0"/>
      <w:iCs w:val="0"/>
      <w:smallCaps w:val="0"/>
      <w:strike w:val="0"/>
      <w:color w:val="000000"/>
      <w:spacing w:val="7"/>
      <w:w w:val="100"/>
      <w:position w:val="0"/>
      <w:sz w:val="16"/>
      <w:szCs w:val="16"/>
      <w:u w:val="single"/>
      <w:shd w:val="clear" w:color="auto" w:fill="FFFFFF"/>
      <w:lang w:val="ru-RU"/>
    </w:rPr>
  </w:style>
  <w:style w:type="character" w:customStyle="1" w:styleId="42">
    <w:name w:val="Основной текст (4)"/>
    <w:basedOn w:val="a1"/>
    <w:rsid w:val="003E7A79"/>
    <w:rPr>
      <w:rFonts w:ascii="Arial Narrow" w:eastAsia="Arial Narrow" w:hAnsi="Arial Narrow" w:cs="Arial Narrow"/>
      <w:b/>
      <w:bCs/>
      <w:i w:val="0"/>
      <w:iCs w:val="0"/>
      <w:smallCaps w:val="0"/>
      <w:strike w:val="0"/>
      <w:color w:val="000000"/>
      <w:spacing w:val="-10"/>
      <w:w w:val="100"/>
      <w:position w:val="0"/>
      <w:sz w:val="58"/>
      <w:szCs w:val="58"/>
      <w:u w:val="none"/>
      <w:lang w:val="en-US"/>
    </w:rPr>
  </w:style>
  <w:style w:type="character" w:customStyle="1" w:styleId="52">
    <w:name w:val="Основной текст (5)"/>
    <w:basedOn w:val="a1"/>
    <w:rsid w:val="003E7A79"/>
    <w:rPr>
      <w:rFonts w:ascii="Arial Narrow" w:eastAsia="Arial Narrow" w:hAnsi="Arial Narrow" w:cs="Arial Narrow"/>
      <w:b/>
      <w:bCs/>
      <w:i w:val="0"/>
      <w:iCs w:val="0"/>
      <w:smallCaps w:val="0"/>
      <w:strike w:val="0"/>
      <w:color w:val="000000"/>
      <w:spacing w:val="0"/>
      <w:w w:val="100"/>
      <w:position w:val="0"/>
      <w:sz w:val="29"/>
      <w:szCs w:val="29"/>
      <w:u w:val="none"/>
      <w:lang w:val="en-US"/>
    </w:rPr>
  </w:style>
  <w:style w:type="character" w:customStyle="1" w:styleId="1f2">
    <w:name w:val="Заголовок №1_"/>
    <w:basedOn w:val="a1"/>
    <w:link w:val="1f3"/>
    <w:rsid w:val="003E7A79"/>
    <w:rPr>
      <w:rFonts w:ascii="Times New Roman" w:eastAsia="Times New Roman" w:hAnsi="Times New Roman"/>
      <w:spacing w:val="10"/>
      <w:sz w:val="31"/>
      <w:szCs w:val="31"/>
      <w:shd w:val="clear" w:color="auto" w:fill="FFFFFF"/>
    </w:rPr>
  </w:style>
  <w:style w:type="character" w:customStyle="1" w:styleId="10pt">
    <w:name w:val="Заголовок №1 + Курсив;Интервал 0 pt"/>
    <w:basedOn w:val="1f2"/>
    <w:rsid w:val="003E7A79"/>
    <w:rPr>
      <w:rFonts w:ascii="Times New Roman" w:eastAsia="Times New Roman" w:hAnsi="Times New Roman"/>
      <w:i/>
      <w:iCs/>
      <w:color w:val="000000"/>
      <w:spacing w:val="0"/>
      <w:w w:val="100"/>
      <w:position w:val="0"/>
      <w:sz w:val="31"/>
      <w:szCs w:val="31"/>
      <w:shd w:val="clear" w:color="auto" w:fill="FFFFFF"/>
      <w:lang w:val="en-US"/>
    </w:rPr>
  </w:style>
  <w:style w:type="paragraph" w:customStyle="1" w:styleId="1f3">
    <w:name w:val="Заголовок №1"/>
    <w:basedOn w:val="a0"/>
    <w:link w:val="1f2"/>
    <w:rsid w:val="003E7A79"/>
    <w:pPr>
      <w:widowControl w:val="0"/>
      <w:shd w:val="clear" w:color="auto" w:fill="FFFFFF"/>
      <w:suppressAutoHyphens w:val="0"/>
      <w:spacing w:before="1140" w:after="240" w:line="386" w:lineRule="exact"/>
      <w:jc w:val="center"/>
      <w:outlineLvl w:val="0"/>
    </w:pPr>
    <w:rPr>
      <w:spacing w:val="10"/>
      <w:sz w:val="31"/>
      <w:szCs w:val="31"/>
      <w:lang w:eastAsia="ru-RU"/>
    </w:rPr>
  </w:style>
  <w:style w:type="character" w:customStyle="1" w:styleId="afff8">
    <w:name w:val="Сноска_"/>
    <w:basedOn w:val="a1"/>
    <w:link w:val="afff9"/>
    <w:rsid w:val="003E7A79"/>
    <w:rPr>
      <w:rFonts w:ascii="Times New Roman" w:eastAsia="Times New Roman" w:hAnsi="Times New Roman"/>
      <w:sz w:val="17"/>
      <w:szCs w:val="17"/>
      <w:shd w:val="clear" w:color="auto" w:fill="FFFFFF"/>
    </w:rPr>
  </w:style>
  <w:style w:type="character" w:customStyle="1" w:styleId="afffa">
    <w:name w:val="Сноска + Курсив"/>
    <w:basedOn w:val="afff8"/>
    <w:rsid w:val="003E7A79"/>
    <w:rPr>
      <w:rFonts w:ascii="Times New Roman" w:eastAsia="Times New Roman" w:hAnsi="Times New Roman"/>
      <w:i/>
      <w:iCs/>
      <w:color w:val="000000"/>
      <w:spacing w:val="0"/>
      <w:w w:val="100"/>
      <w:position w:val="0"/>
      <w:sz w:val="17"/>
      <w:szCs w:val="17"/>
      <w:shd w:val="clear" w:color="auto" w:fill="FFFFFF"/>
      <w:lang w:val="en-US"/>
    </w:rPr>
  </w:style>
  <w:style w:type="character" w:customStyle="1" w:styleId="2pt">
    <w:name w:val="Сноска + Интервал 2 pt"/>
    <w:basedOn w:val="afff8"/>
    <w:rsid w:val="003E7A79"/>
    <w:rPr>
      <w:rFonts w:ascii="Times New Roman" w:eastAsia="Times New Roman" w:hAnsi="Times New Roman"/>
      <w:color w:val="000000"/>
      <w:spacing w:val="50"/>
      <w:w w:val="100"/>
      <w:position w:val="0"/>
      <w:sz w:val="17"/>
      <w:szCs w:val="17"/>
      <w:shd w:val="clear" w:color="auto" w:fill="FFFFFF"/>
      <w:lang w:val="en-US"/>
    </w:rPr>
  </w:style>
  <w:style w:type="character" w:customStyle="1" w:styleId="2a">
    <w:name w:val="Заголовок №2_"/>
    <w:basedOn w:val="a1"/>
    <w:link w:val="2b"/>
    <w:rsid w:val="003E7A79"/>
    <w:rPr>
      <w:rFonts w:ascii="Times New Roman" w:eastAsia="Times New Roman" w:hAnsi="Times New Roman"/>
      <w:spacing w:val="10"/>
      <w:sz w:val="21"/>
      <w:szCs w:val="21"/>
      <w:shd w:val="clear" w:color="auto" w:fill="FFFFFF"/>
    </w:rPr>
  </w:style>
  <w:style w:type="paragraph" w:customStyle="1" w:styleId="afff9">
    <w:name w:val="Сноска"/>
    <w:basedOn w:val="a0"/>
    <w:link w:val="afff8"/>
    <w:rsid w:val="003E7A79"/>
    <w:pPr>
      <w:widowControl w:val="0"/>
      <w:shd w:val="clear" w:color="auto" w:fill="FFFFFF"/>
      <w:suppressAutoHyphens w:val="0"/>
      <w:spacing w:after="180" w:line="248" w:lineRule="exact"/>
      <w:jc w:val="both"/>
    </w:pPr>
    <w:rPr>
      <w:sz w:val="17"/>
      <w:szCs w:val="17"/>
      <w:lang w:eastAsia="ru-RU"/>
    </w:rPr>
  </w:style>
  <w:style w:type="paragraph" w:customStyle="1" w:styleId="2b">
    <w:name w:val="Заголовок №2"/>
    <w:basedOn w:val="a0"/>
    <w:link w:val="2a"/>
    <w:rsid w:val="003E7A79"/>
    <w:pPr>
      <w:widowControl w:val="0"/>
      <w:shd w:val="clear" w:color="auto" w:fill="FFFFFF"/>
      <w:suppressAutoHyphens w:val="0"/>
      <w:spacing w:before="240" w:line="432" w:lineRule="exact"/>
      <w:jc w:val="center"/>
      <w:outlineLvl w:val="1"/>
    </w:pPr>
    <w:rPr>
      <w:spacing w:val="10"/>
      <w:sz w:val="21"/>
      <w:szCs w:val="21"/>
      <w:lang w:eastAsia="ru-RU"/>
    </w:rPr>
  </w:style>
  <w:style w:type="character" w:customStyle="1" w:styleId="385pt">
    <w:name w:val="Основной текст (3) + 8;5 pt;Не полужирный"/>
    <w:basedOn w:val="a1"/>
    <w:rsid w:val="003E7A79"/>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1pt">
    <w:name w:val="Основной текст + Интервал 1 pt"/>
    <w:basedOn w:val="afff6"/>
    <w:rsid w:val="003E7A79"/>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paragraph" w:customStyle="1" w:styleId="2c">
    <w:name w:val="Основной текст2"/>
    <w:basedOn w:val="a0"/>
    <w:rsid w:val="003E7A79"/>
    <w:pPr>
      <w:widowControl w:val="0"/>
      <w:shd w:val="clear" w:color="auto" w:fill="FFFFFF"/>
      <w:suppressAutoHyphens w:val="0"/>
      <w:spacing w:line="211" w:lineRule="exact"/>
      <w:jc w:val="both"/>
    </w:pPr>
    <w:rPr>
      <w:color w:val="000000"/>
      <w:sz w:val="18"/>
      <w:szCs w:val="18"/>
      <w:lang w:eastAsia="ru-RU"/>
    </w:rPr>
  </w:style>
  <w:style w:type="character" w:customStyle="1" w:styleId="Heading5Char">
    <w:name w:val="Heading 5 Char"/>
    <w:basedOn w:val="a1"/>
    <w:rsid w:val="00D53BF8"/>
    <w:rPr>
      <w:rFonts w:ascii="Times New Roman" w:eastAsia="Times New Roman" w:hAnsi="Times New Roman"/>
      <w:b/>
      <w:bCs/>
    </w:rPr>
  </w:style>
  <w:style w:type="character" w:customStyle="1" w:styleId="Heading3Char">
    <w:name w:val="Heading 3 Char"/>
    <w:basedOn w:val="a1"/>
    <w:semiHidden/>
    <w:rsid w:val="00D53BF8"/>
    <w:rPr>
      <w:rFonts w:ascii="Cambria" w:eastAsia="Times New Roman" w:hAnsi="Cambria" w:cs="Times New Roman"/>
      <w:b/>
      <w:bCs/>
      <w:sz w:val="26"/>
      <w:szCs w:val="26"/>
    </w:rPr>
  </w:style>
  <w:style w:type="paragraph" w:customStyle="1" w:styleId="desc">
    <w:name w:val="desc"/>
    <w:basedOn w:val="a0"/>
    <w:rsid w:val="00D53BF8"/>
    <w:pPr>
      <w:suppressAutoHyphens w:val="0"/>
      <w:spacing w:before="100" w:beforeAutospacing="1" w:after="100" w:afterAutospacing="1"/>
    </w:pPr>
    <w:rPr>
      <w:lang w:val="en-US" w:eastAsia="en-US"/>
    </w:rPr>
  </w:style>
  <w:style w:type="paragraph" w:customStyle="1" w:styleId="details">
    <w:name w:val="details"/>
    <w:basedOn w:val="a0"/>
    <w:uiPriority w:val="99"/>
    <w:rsid w:val="00D53BF8"/>
    <w:pPr>
      <w:suppressAutoHyphens w:val="0"/>
      <w:spacing w:before="100" w:beforeAutospacing="1" w:after="100" w:afterAutospacing="1"/>
    </w:pPr>
    <w:rPr>
      <w:lang w:val="en-US" w:eastAsia="en-US"/>
    </w:rPr>
  </w:style>
  <w:style w:type="character" w:customStyle="1" w:styleId="citation-publication-date">
    <w:name w:val="citation-publication-date"/>
    <w:basedOn w:val="a1"/>
    <w:rsid w:val="00D53BF8"/>
  </w:style>
  <w:style w:type="character" w:customStyle="1" w:styleId="ms-submitted-date">
    <w:name w:val="ms-submitted-date"/>
    <w:basedOn w:val="a1"/>
    <w:rsid w:val="00D53BF8"/>
  </w:style>
  <w:style w:type="character" w:customStyle="1" w:styleId="citation-abbreviation">
    <w:name w:val="citation-abbreviation"/>
    <w:basedOn w:val="a1"/>
    <w:uiPriority w:val="99"/>
    <w:rsid w:val="00D53BF8"/>
  </w:style>
  <w:style w:type="character" w:customStyle="1" w:styleId="citation-volume">
    <w:name w:val="citation-volume"/>
    <w:basedOn w:val="a1"/>
    <w:rsid w:val="00D53BF8"/>
  </w:style>
  <w:style w:type="character" w:customStyle="1" w:styleId="citation-issue">
    <w:name w:val="citation-issue"/>
    <w:basedOn w:val="a1"/>
    <w:rsid w:val="00D53BF8"/>
  </w:style>
  <w:style w:type="character" w:customStyle="1" w:styleId="citation-flpages">
    <w:name w:val="citation-flpages"/>
    <w:basedOn w:val="a1"/>
    <w:rsid w:val="00D53BF8"/>
  </w:style>
  <w:style w:type="character" w:customStyle="1" w:styleId="highlight">
    <w:name w:val="highlight"/>
    <w:basedOn w:val="a1"/>
    <w:rsid w:val="00D53BF8"/>
  </w:style>
  <w:style w:type="paragraph" w:customStyle="1" w:styleId="2d">
    <w:name w:val="Заголовок2"/>
    <w:basedOn w:val="a0"/>
    <w:rsid w:val="00D53BF8"/>
    <w:pPr>
      <w:suppressAutoHyphens w:val="0"/>
      <w:spacing w:before="100" w:beforeAutospacing="1" w:after="100" w:afterAutospacing="1"/>
    </w:pPr>
    <w:rPr>
      <w:lang w:val="en-US" w:eastAsia="en-US"/>
    </w:rPr>
  </w:style>
  <w:style w:type="character" w:customStyle="1" w:styleId="Heading4Char">
    <w:name w:val="Heading 4 Char"/>
    <w:basedOn w:val="a1"/>
    <w:rsid w:val="00D53BF8"/>
    <w:rPr>
      <w:rFonts w:ascii="Calibri" w:eastAsia="Times New Roman" w:hAnsi="Calibri" w:cs="Times New Roman"/>
      <w:b/>
      <w:bCs/>
      <w:sz w:val="28"/>
      <w:szCs w:val="28"/>
    </w:rPr>
  </w:style>
  <w:style w:type="paragraph" w:customStyle="1" w:styleId="1f4">
    <w:name w:val="Стиль1"/>
    <w:basedOn w:val="a0"/>
    <w:rsid w:val="00EC49B7"/>
    <w:pPr>
      <w:suppressAutoHyphens w:val="0"/>
    </w:pPr>
    <w:rPr>
      <w:sz w:val="28"/>
      <w:szCs w:val="20"/>
      <w:lang w:val="uk-UA" w:eastAsia="uk-UA"/>
    </w:rPr>
  </w:style>
  <w:style w:type="paragraph" w:customStyle="1" w:styleId="38">
    <w:name w:val="Знак Знак Знак Знак Знак Знак Знак3"/>
    <w:basedOn w:val="a0"/>
    <w:rsid w:val="00520C72"/>
    <w:pPr>
      <w:suppressAutoHyphens w:val="0"/>
    </w:pPr>
    <w:rPr>
      <w:rFonts w:ascii="Verdana" w:hAnsi="Verdana" w:cs="Verdana"/>
      <w:sz w:val="20"/>
      <w:szCs w:val="20"/>
      <w:lang w:val="en-US" w:eastAsia="en-US"/>
    </w:rPr>
  </w:style>
  <w:style w:type="paragraph" w:customStyle="1" w:styleId="1f5">
    <w:name w:val="Основний текст1"/>
    <w:basedOn w:val="a0"/>
    <w:rsid w:val="008A793C"/>
    <w:pPr>
      <w:shd w:val="clear" w:color="auto" w:fill="FFFFFF"/>
      <w:suppressAutoHyphens w:val="0"/>
      <w:spacing w:before="120" w:line="226" w:lineRule="exact"/>
      <w:ind w:hanging="300"/>
      <w:jc w:val="both"/>
    </w:pPr>
    <w:rPr>
      <w:rFonts w:ascii="Arial" w:eastAsia="Arial Unicode MS" w:hAnsi="Arial" w:cs="Arial"/>
      <w:sz w:val="19"/>
      <w:szCs w:val="19"/>
      <w:lang w:eastAsia="ru-RU"/>
    </w:rPr>
  </w:style>
  <w:style w:type="character" w:styleId="HTML">
    <w:name w:val="HTML Cite"/>
    <w:basedOn w:val="a1"/>
    <w:rsid w:val="008A793C"/>
    <w:rPr>
      <w:rFonts w:cs="Times New Roman"/>
      <w:i/>
      <w:iCs/>
    </w:rPr>
  </w:style>
  <w:style w:type="character" w:customStyle="1" w:styleId="val">
    <w:name w:val="val"/>
    <w:basedOn w:val="a1"/>
    <w:rsid w:val="008A793C"/>
    <w:rPr>
      <w:rFonts w:cs="Times New Roman"/>
    </w:rPr>
  </w:style>
  <w:style w:type="character" w:customStyle="1" w:styleId="afffb">
    <w:name w:val="Основной текст + Курсив"/>
    <w:basedOn w:val="a1"/>
    <w:rsid w:val="00392FE7"/>
    <w:rPr>
      <w:rFonts w:ascii="Times New Roman" w:hAnsi="Times New Roman" w:cs="Times New Roman"/>
      <w:i/>
      <w:iCs/>
      <w:spacing w:val="0"/>
      <w:sz w:val="16"/>
      <w:szCs w:val="16"/>
    </w:rPr>
  </w:style>
  <w:style w:type="character" w:customStyle="1" w:styleId="afffc">
    <w:name w:val="a"/>
    <w:basedOn w:val="a1"/>
    <w:rsid w:val="00392FE7"/>
  </w:style>
  <w:style w:type="paragraph" w:customStyle="1" w:styleId="IZ">
    <w:name w:val="IZ__Текст статьи"/>
    <w:basedOn w:val="a0"/>
    <w:rsid w:val="005A2537"/>
    <w:pPr>
      <w:ind w:firstLine="567"/>
      <w:jc w:val="both"/>
    </w:pPr>
    <w:rPr>
      <w:kern w:val="20"/>
      <w:sz w:val="20"/>
      <w:lang w:eastAsia="ru-RU"/>
    </w:rPr>
  </w:style>
  <w:style w:type="paragraph" w:customStyle="1" w:styleId="IZ0">
    <w:name w:val="IZ_Текст в таблице"/>
    <w:basedOn w:val="a0"/>
    <w:rsid w:val="005A2537"/>
    <w:rPr>
      <w:kern w:val="20"/>
      <w:sz w:val="16"/>
      <w:lang w:eastAsia="ru-RU"/>
    </w:rPr>
  </w:style>
  <w:style w:type="paragraph" w:customStyle="1" w:styleId="IZ1">
    <w:name w:val="IZ__Название таблицы"/>
    <w:basedOn w:val="a0"/>
    <w:rsid w:val="005A2537"/>
    <w:pPr>
      <w:keepNext/>
      <w:keepLines/>
      <w:suppressLineNumbers/>
      <w:tabs>
        <w:tab w:val="left" w:pos="1559"/>
      </w:tabs>
      <w:spacing w:before="240" w:after="120"/>
      <w:ind w:left="1559" w:hanging="1559"/>
      <w:jc w:val="both"/>
    </w:pPr>
    <w:rPr>
      <w:b/>
      <w:kern w:val="20"/>
      <w:sz w:val="20"/>
      <w:lang w:eastAsia="ru-RU"/>
    </w:rPr>
  </w:style>
  <w:style w:type="paragraph" w:customStyle="1" w:styleId="IZ2">
    <w:name w:val="IZ__Подпись к рисунку"/>
    <w:basedOn w:val="IZ"/>
    <w:rsid w:val="005A2537"/>
    <w:pPr>
      <w:keepLines/>
      <w:suppressLineNumbers/>
      <w:tabs>
        <w:tab w:val="left" w:pos="1134"/>
      </w:tabs>
      <w:ind w:left="1134" w:hanging="1134"/>
    </w:pPr>
  </w:style>
  <w:style w:type="paragraph" w:customStyle="1" w:styleId="IZ3">
    <w:name w:val="IZ__Список литературы"/>
    <w:basedOn w:val="a0"/>
    <w:rsid w:val="005A2537"/>
    <w:pPr>
      <w:keepLines/>
      <w:suppressLineNumbers/>
      <w:ind w:left="567" w:hanging="567"/>
      <w:jc w:val="both"/>
    </w:pPr>
    <w:rPr>
      <w:kern w:val="16"/>
      <w:sz w:val="16"/>
      <w:lang w:eastAsia="ru-RU"/>
    </w:rPr>
  </w:style>
  <w:style w:type="paragraph" w:customStyle="1" w:styleId="IZ4">
    <w:name w:val="IZ__Заголовок_СПИСОК ЛИТЕРАТУРЫ"/>
    <w:basedOn w:val="a0"/>
    <w:rsid w:val="005A2537"/>
    <w:pPr>
      <w:keepNext/>
      <w:keepLines/>
      <w:suppressLineNumbers/>
      <w:spacing w:before="240" w:after="120"/>
      <w:jc w:val="center"/>
    </w:pPr>
    <w:rPr>
      <w:b/>
      <w:caps/>
      <w:spacing w:val="40"/>
      <w:kern w:val="20"/>
      <w:sz w:val="20"/>
      <w:lang w:eastAsia="ru-RU"/>
    </w:rPr>
  </w:style>
  <w:style w:type="paragraph" w:customStyle="1" w:styleId="2e">
    <w:name w:val="Знак Знак Знак Знак Знак Знак Знак2"/>
    <w:basedOn w:val="a0"/>
    <w:rsid w:val="005A2537"/>
    <w:pPr>
      <w:suppressAutoHyphens w:val="0"/>
    </w:pPr>
    <w:rPr>
      <w:rFonts w:ascii="Verdana" w:hAnsi="Verdana" w:cs="Verdana"/>
      <w:sz w:val="20"/>
      <w:szCs w:val="20"/>
      <w:lang w:val="en-US" w:eastAsia="en-US"/>
    </w:rPr>
  </w:style>
  <w:style w:type="paragraph" w:customStyle="1" w:styleId="afffd">
    <w:name w:val="Обычный текст"/>
    <w:uiPriority w:val="99"/>
    <w:rsid w:val="005C1BF2"/>
    <w:pPr>
      <w:widowControl w:val="0"/>
      <w:spacing w:line="360" w:lineRule="auto"/>
      <w:ind w:firstLine="709"/>
      <w:jc w:val="both"/>
    </w:pPr>
    <w:rPr>
      <w:rFonts w:ascii="Times New Roman" w:eastAsia="Times New Roman" w:hAnsi="Times New Roman"/>
      <w:sz w:val="28"/>
      <w:lang w:val="uk-UA"/>
    </w:rPr>
  </w:style>
  <w:style w:type="paragraph" w:customStyle="1" w:styleId="43">
    <w:name w:val="Абзац списка4"/>
    <w:basedOn w:val="a0"/>
    <w:rsid w:val="00A16747"/>
    <w:pPr>
      <w:suppressAutoHyphens w:val="0"/>
      <w:spacing w:after="200" w:line="276" w:lineRule="auto"/>
      <w:ind w:left="720"/>
      <w:contextualSpacing/>
    </w:pPr>
    <w:rPr>
      <w:rFonts w:ascii="Calibri" w:hAnsi="Calibri"/>
      <w:sz w:val="22"/>
      <w:szCs w:val="22"/>
      <w:lang w:eastAsia="en-US"/>
    </w:rPr>
  </w:style>
  <w:style w:type="paragraph" w:customStyle="1" w:styleId="53">
    <w:name w:val="Абзац списка5"/>
    <w:basedOn w:val="a0"/>
    <w:rsid w:val="00A4001B"/>
    <w:pPr>
      <w:suppressAutoHyphens w:val="0"/>
      <w:spacing w:after="200" w:line="276" w:lineRule="auto"/>
      <w:ind w:left="720"/>
      <w:contextualSpacing/>
    </w:pPr>
    <w:rPr>
      <w:rFonts w:ascii="Calibri" w:hAnsi="Calibri"/>
      <w:sz w:val="22"/>
      <w:szCs w:val="22"/>
      <w:lang w:eastAsia="ru-RU"/>
    </w:rPr>
  </w:style>
  <w:style w:type="paragraph" w:customStyle="1" w:styleId="160">
    <w:name w:val="стиль16"/>
    <w:basedOn w:val="a0"/>
    <w:rsid w:val="00CD2FBF"/>
    <w:pPr>
      <w:suppressAutoHyphens w:val="0"/>
      <w:spacing w:before="100" w:beforeAutospacing="1" w:after="100" w:afterAutospacing="1"/>
    </w:pPr>
    <w:rPr>
      <w:lang w:eastAsia="ru-RU"/>
    </w:rPr>
  </w:style>
  <w:style w:type="character" w:customStyle="1" w:styleId="reference-text">
    <w:name w:val="reference-text"/>
    <w:basedOn w:val="a1"/>
    <w:rsid w:val="00CD2FBF"/>
  </w:style>
  <w:style w:type="paragraph" w:customStyle="1" w:styleId="1f6">
    <w:name w:val="Знак Знак Знак Знак Знак Знак Знак1"/>
    <w:basedOn w:val="a0"/>
    <w:rsid w:val="00CD2FBF"/>
    <w:pPr>
      <w:suppressAutoHyphens w:val="0"/>
    </w:pPr>
    <w:rPr>
      <w:rFonts w:ascii="Verdana" w:hAnsi="Verdana" w:cs="Verdana"/>
      <w:sz w:val="20"/>
      <w:szCs w:val="20"/>
      <w:lang w:val="en-US" w:eastAsia="en-US"/>
    </w:rPr>
  </w:style>
  <w:style w:type="character" w:customStyle="1" w:styleId="dd41d8cdd">
    <w:name w:val="dd41d8cdd"/>
    <w:basedOn w:val="a1"/>
    <w:rsid w:val="006672E6"/>
  </w:style>
  <w:style w:type="character" w:customStyle="1" w:styleId="google-src-text1">
    <w:name w:val="google-src-text1"/>
    <w:basedOn w:val="a1"/>
    <w:rsid w:val="006B3008"/>
    <w:rPr>
      <w:vanish/>
      <w:webHidden w:val="0"/>
      <w:specVanish w:val="0"/>
    </w:rPr>
  </w:style>
  <w:style w:type="paragraph" w:customStyle="1" w:styleId="afffe">
    <w:name w:val="Основной стиль"/>
    <w:basedOn w:val="a0"/>
    <w:rsid w:val="00BA1451"/>
    <w:pPr>
      <w:widowControl w:val="0"/>
      <w:suppressAutoHyphens w:val="0"/>
      <w:snapToGrid w:val="0"/>
      <w:spacing w:line="360" w:lineRule="auto"/>
      <w:ind w:firstLine="680"/>
      <w:jc w:val="both"/>
    </w:pPr>
    <w:rPr>
      <w:sz w:val="28"/>
      <w:szCs w:val="20"/>
      <w:lang w:val="uk-UA" w:eastAsia="ru-RU"/>
    </w:rPr>
  </w:style>
  <w:style w:type="character" w:customStyle="1" w:styleId="hl1">
    <w:name w:val="hl1"/>
    <w:rsid w:val="00BA1451"/>
    <w:rPr>
      <w:color w:val="4682B4"/>
    </w:rPr>
  </w:style>
  <w:style w:type="paragraph" w:customStyle="1" w:styleId="230">
    <w:name w:val="Основной текст 23"/>
    <w:basedOn w:val="a0"/>
    <w:rsid w:val="006666A4"/>
    <w:pPr>
      <w:suppressAutoHyphens w:val="0"/>
      <w:overflowPunct w:val="0"/>
      <w:autoSpaceDE w:val="0"/>
      <w:autoSpaceDN w:val="0"/>
      <w:adjustRightInd w:val="0"/>
      <w:ind w:firstLine="720"/>
      <w:jc w:val="both"/>
      <w:textAlignment w:val="baseline"/>
    </w:pPr>
    <w:rPr>
      <w:szCs w:val="20"/>
      <w:lang w:eastAsia="ru-RU"/>
    </w:rPr>
  </w:style>
  <w:style w:type="character" w:customStyle="1" w:styleId="148">
    <w:name w:val="Основной текст (14) + 8"/>
    <w:aliases w:val="5 pt,Полужирный,Интервал 0 pt,Основной текст + 10"/>
    <w:rsid w:val="006C0944"/>
    <w:rPr>
      <w:rFonts w:ascii="Times New Roman" w:hAnsi="Times New Roman" w:cs="Times New Roman"/>
      <w:b/>
      <w:bCs/>
      <w:color w:val="000000"/>
      <w:spacing w:val="-7"/>
      <w:w w:val="100"/>
      <w:position w:val="0"/>
      <w:sz w:val="17"/>
      <w:szCs w:val="17"/>
      <w:u w:val="none"/>
      <w:lang w:val="uk-UA" w:eastAsia="uk-UA"/>
    </w:rPr>
  </w:style>
  <w:style w:type="character" w:customStyle="1" w:styleId="1f7">
    <w:name w:val="Основной текст + Курсив1"/>
    <w:aliases w:val="Интервал 0 pt1"/>
    <w:rsid w:val="006C0944"/>
    <w:rPr>
      <w:rFonts w:ascii="Times New Roman" w:hAnsi="Times New Roman"/>
      <w:i/>
      <w:color w:val="000000"/>
      <w:spacing w:val="-10"/>
      <w:w w:val="100"/>
      <w:position w:val="0"/>
      <w:sz w:val="19"/>
      <w:u w:val="none"/>
      <w:lang w:val="ru-RU"/>
    </w:rPr>
  </w:style>
  <w:style w:type="character" w:customStyle="1" w:styleId="54">
    <w:name w:val="Основной текст (5)_"/>
    <w:link w:val="510"/>
    <w:locked/>
    <w:rsid w:val="006C0944"/>
    <w:rPr>
      <w:rFonts w:ascii="Times New Roman" w:hAnsi="Times New Roman"/>
      <w:sz w:val="19"/>
      <w:szCs w:val="19"/>
      <w:shd w:val="clear" w:color="auto" w:fill="FFFFFF"/>
    </w:rPr>
  </w:style>
  <w:style w:type="paragraph" w:customStyle="1" w:styleId="510">
    <w:name w:val="Основной текст (5)1"/>
    <w:basedOn w:val="a0"/>
    <w:link w:val="54"/>
    <w:rsid w:val="006C0944"/>
    <w:pPr>
      <w:shd w:val="clear" w:color="auto" w:fill="FFFFFF"/>
      <w:suppressAutoHyphens w:val="0"/>
      <w:spacing w:line="240" w:lineRule="atLeast"/>
      <w:ind w:hanging="280"/>
    </w:pPr>
    <w:rPr>
      <w:rFonts w:eastAsia="Calibri"/>
      <w:sz w:val="19"/>
      <w:szCs w:val="19"/>
      <w:lang w:eastAsia="ru-RU"/>
    </w:rPr>
  </w:style>
  <w:style w:type="character" w:customStyle="1" w:styleId="A00">
    <w:name w:val="A0"/>
    <w:uiPriority w:val="99"/>
    <w:rsid w:val="006C0944"/>
    <w:rPr>
      <w:color w:val="000000"/>
      <w:sz w:val="18"/>
      <w:szCs w:val="18"/>
    </w:rPr>
  </w:style>
  <w:style w:type="character" w:customStyle="1" w:styleId="55">
    <w:name w:val="Заголовок №5"/>
    <w:uiPriority w:val="99"/>
    <w:rsid w:val="006C0944"/>
  </w:style>
  <w:style w:type="character" w:customStyle="1" w:styleId="56">
    <w:name w:val="Заголовок №5 + Курсив"/>
    <w:uiPriority w:val="99"/>
    <w:rsid w:val="006C0944"/>
    <w:rPr>
      <w:rFonts w:ascii="Times New Roman" w:hAnsi="Times New Roman"/>
      <w:b/>
      <w:bCs/>
      <w:i/>
      <w:iCs/>
      <w:sz w:val="19"/>
      <w:szCs w:val="19"/>
      <w:shd w:val="clear" w:color="auto" w:fill="FFFFFF"/>
      <w:lang w:val="en-US" w:eastAsia="en-US"/>
    </w:rPr>
  </w:style>
  <w:style w:type="paragraph" w:customStyle="1" w:styleId="00">
    <w:name w:val="0 Текст"/>
    <w:basedOn w:val="a0"/>
    <w:uiPriority w:val="99"/>
    <w:rsid w:val="006F6BC1"/>
    <w:pPr>
      <w:suppressAutoHyphens w:val="0"/>
      <w:ind w:firstLine="567"/>
      <w:jc w:val="both"/>
    </w:pPr>
    <w:rPr>
      <w:color w:val="000000"/>
      <w:spacing w:val="-4"/>
      <w:sz w:val="22"/>
      <w:lang w:val="uk-UA" w:eastAsia="ru-RU"/>
    </w:rPr>
  </w:style>
  <w:style w:type="paragraph" w:customStyle="1" w:styleId="1f8">
    <w:name w:val="1 Знак Знак Знак"/>
    <w:basedOn w:val="affff"/>
    <w:next w:val="a0"/>
    <w:autoRedefine/>
    <w:rsid w:val="006F6BC1"/>
    <w:pPr>
      <w:spacing w:after="0" w:line="240" w:lineRule="auto"/>
      <w:ind w:left="0"/>
    </w:pPr>
    <w:rPr>
      <w:rFonts w:ascii="Times New Roman" w:hAnsi="Times New Roman" w:cs="Verdana"/>
      <w:szCs w:val="20"/>
      <w:lang w:val="en-US" w:eastAsia="en-US"/>
    </w:rPr>
  </w:style>
  <w:style w:type="paragraph" w:styleId="affff">
    <w:name w:val="Normal Indent"/>
    <w:basedOn w:val="a0"/>
    <w:rsid w:val="006F6BC1"/>
    <w:pPr>
      <w:suppressAutoHyphens w:val="0"/>
      <w:spacing w:after="200" w:line="276" w:lineRule="auto"/>
      <w:ind w:left="708"/>
    </w:pPr>
    <w:rPr>
      <w:rFonts w:ascii="Calibri" w:hAnsi="Calibri"/>
      <w:sz w:val="22"/>
      <w:szCs w:val="22"/>
      <w:lang w:eastAsia="ru-RU"/>
    </w:rPr>
  </w:style>
  <w:style w:type="paragraph" w:customStyle="1" w:styleId="Char1">
    <w:name w:val="Char Знак Знак Знак Знак Знак Знак Знак Знак Знак Знак Знак Знак Знак Знак1"/>
    <w:basedOn w:val="a0"/>
    <w:uiPriority w:val="99"/>
    <w:rsid w:val="00E622D2"/>
    <w:pPr>
      <w:suppressAutoHyphens w:val="0"/>
    </w:pPr>
    <w:rPr>
      <w:rFonts w:ascii="Verdana" w:hAnsi="Verdana" w:cs="Verdana"/>
      <w:sz w:val="20"/>
      <w:szCs w:val="20"/>
      <w:lang w:val="en-US" w:eastAsia="en-US"/>
    </w:rPr>
  </w:style>
  <w:style w:type="paragraph" w:customStyle="1" w:styleId="title1">
    <w:name w:val="title1"/>
    <w:basedOn w:val="a0"/>
    <w:rsid w:val="005E530A"/>
    <w:pPr>
      <w:suppressAutoHyphens w:val="0"/>
      <w:spacing w:before="100" w:beforeAutospacing="1" w:after="100" w:afterAutospacing="1"/>
    </w:pPr>
    <w:rPr>
      <w:lang w:eastAsia="ru-RU"/>
    </w:rPr>
  </w:style>
  <w:style w:type="paragraph" w:customStyle="1" w:styleId="title2">
    <w:name w:val="title2"/>
    <w:basedOn w:val="a0"/>
    <w:rsid w:val="005E530A"/>
    <w:pPr>
      <w:suppressAutoHyphens w:val="0"/>
      <w:spacing w:before="100" w:beforeAutospacing="1" w:after="100" w:afterAutospacing="1"/>
    </w:pPr>
    <w:rPr>
      <w:lang w:eastAsia="ru-RU"/>
    </w:rPr>
  </w:style>
  <w:style w:type="paragraph" w:customStyle="1" w:styleId="122">
    <w:name w:val="Знак Знак122"/>
    <w:basedOn w:val="a0"/>
    <w:rsid w:val="00CC74BA"/>
    <w:pPr>
      <w:suppressAutoHyphens w:val="0"/>
    </w:pPr>
    <w:rPr>
      <w:rFonts w:ascii="Verdana" w:hAnsi="Verdana" w:cs="Verdana"/>
      <w:sz w:val="20"/>
      <w:szCs w:val="20"/>
      <w:lang w:val="en-US" w:eastAsia="en-US"/>
    </w:rPr>
  </w:style>
  <w:style w:type="character" w:customStyle="1" w:styleId="cartname">
    <w:name w:val="cartname"/>
    <w:basedOn w:val="16"/>
    <w:uiPriority w:val="99"/>
    <w:rsid w:val="00CC74BA"/>
  </w:style>
  <w:style w:type="character" w:customStyle="1" w:styleId="140">
    <w:name w:val="Знак Знак14"/>
    <w:uiPriority w:val="99"/>
    <w:rsid w:val="00CC74BA"/>
    <w:rPr>
      <w:rFonts w:ascii="Arial" w:hAnsi="Arial" w:cs="Arial"/>
      <w:b/>
      <w:bCs/>
      <w:kern w:val="1"/>
      <w:sz w:val="32"/>
      <w:szCs w:val="32"/>
      <w:lang w:val="ru-RU" w:eastAsia="ar-SA" w:bidi="ar-SA"/>
    </w:rPr>
  </w:style>
  <w:style w:type="character" w:customStyle="1" w:styleId="rvts13">
    <w:name w:val="rvts13"/>
    <w:basedOn w:val="16"/>
    <w:rsid w:val="00CC74BA"/>
  </w:style>
  <w:style w:type="character" w:customStyle="1" w:styleId="WW8Num7z0">
    <w:name w:val="WW8Num7z0"/>
    <w:uiPriority w:val="99"/>
    <w:rsid w:val="00CC74BA"/>
    <w:rPr>
      <w:lang w:val="ru-RU"/>
    </w:rPr>
  </w:style>
  <w:style w:type="character" w:customStyle="1" w:styleId="WW8Num10z0">
    <w:name w:val="WW8Num10z0"/>
    <w:uiPriority w:val="99"/>
    <w:rsid w:val="00CC74BA"/>
    <w:rPr>
      <w:sz w:val="28"/>
      <w:szCs w:val="28"/>
    </w:rPr>
  </w:style>
  <w:style w:type="character" w:customStyle="1" w:styleId="WW8Num11z0">
    <w:name w:val="WW8Num11z0"/>
    <w:uiPriority w:val="99"/>
    <w:rsid w:val="00CC74BA"/>
    <w:rPr>
      <w:rFonts w:ascii="Times New Roman" w:hAnsi="Times New Roman" w:cs="Times New Roman"/>
      <w:i/>
      <w:iCs/>
    </w:rPr>
  </w:style>
  <w:style w:type="character" w:customStyle="1" w:styleId="WW8Num13z0">
    <w:name w:val="WW8Num13z0"/>
    <w:uiPriority w:val="99"/>
    <w:rsid w:val="00CC74BA"/>
    <w:rPr>
      <w:rFonts w:ascii="Times New Roman" w:hAnsi="Times New Roman" w:cs="Times New Roman"/>
      <w:sz w:val="24"/>
      <w:szCs w:val="24"/>
    </w:rPr>
  </w:style>
  <w:style w:type="character" w:customStyle="1" w:styleId="121">
    <w:name w:val="Знак Знак12"/>
    <w:uiPriority w:val="99"/>
    <w:rsid w:val="00CC74BA"/>
    <w:rPr>
      <w:rFonts w:ascii="Times New Roman" w:eastAsia="Times New Roman" w:hAnsi="Times New Roman" w:cs="Times New Roman"/>
      <w:color w:val="000000"/>
      <w:sz w:val="28"/>
      <w:szCs w:val="28"/>
      <w:lang w:val="uk-UA"/>
    </w:rPr>
  </w:style>
  <w:style w:type="character" w:customStyle="1" w:styleId="112">
    <w:name w:val="Знак Знак11"/>
    <w:uiPriority w:val="99"/>
    <w:rsid w:val="00CC74BA"/>
    <w:rPr>
      <w:rFonts w:ascii="Times New Roman" w:eastAsia="Times New Roman" w:hAnsi="Times New Roman" w:cs="Times New Roman"/>
      <w:sz w:val="28"/>
      <w:szCs w:val="28"/>
      <w:lang w:val="uk-UA"/>
    </w:rPr>
  </w:style>
  <w:style w:type="character" w:customStyle="1" w:styleId="100">
    <w:name w:val="Знак Знак10"/>
    <w:uiPriority w:val="99"/>
    <w:rsid w:val="00CC74BA"/>
    <w:rPr>
      <w:rFonts w:ascii="Times New Roman" w:eastAsia="Times New Roman" w:hAnsi="Times New Roman" w:cs="Times New Roman"/>
      <w:sz w:val="28"/>
      <w:szCs w:val="28"/>
      <w:lang w:val="en-US"/>
    </w:rPr>
  </w:style>
  <w:style w:type="character" w:customStyle="1" w:styleId="213">
    <w:name w:val="Основной текст с отступом 2 Знак1"/>
    <w:uiPriority w:val="99"/>
    <w:locked/>
    <w:rsid w:val="00CC74BA"/>
    <w:rPr>
      <w:sz w:val="28"/>
      <w:szCs w:val="28"/>
      <w:lang w:val="uk-UA"/>
    </w:rPr>
  </w:style>
  <w:style w:type="character" w:customStyle="1" w:styleId="81">
    <w:name w:val="Знак Знак8"/>
    <w:uiPriority w:val="99"/>
    <w:rsid w:val="00CC74BA"/>
    <w:rPr>
      <w:rFonts w:ascii="Times New Roman" w:eastAsia="Times New Roman" w:hAnsi="Times New Roman" w:cs="Times New Roman"/>
      <w:sz w:val="28"/>
      <w:szCs w:val="28"/>
      <w:lang w:val="uk-UA"/>
    </w:rPr>
  </w:style>
  <w:style w:type="character" w:customStyle="1" w:styleId="71">
    <w:name w:val="Знак Знак71"/>
    <w:uiPriority w:val="99"/>
    <w:rsid w:val="00CC74BA"/>
    <w:rPr>
      <w:rFonts w:ascii="Times New Roman" w:eastAsia="Times New Roman" w:hAnsi="Times New Roman" w:cs="Times New Roman"/>
      <w:sz w:val="28"/>
      <w:szCs w:val="28"/>
      <w:lang w:val="uk-UA"/>
    </w:rPr>
  </w:style>
  <w:style w:type="character" w:customStyle="1" w:styleId="rvts20">
    <w:name w:val="rvts20"/>
    <w:basedOn w:val="16"/>
    <w:uiPriority w:val="99"/>
    <w:rsid w:val="00CC74BA"/>
  </w:style>
  <w:style w:type="character" w:customStyle="1" w:styleId="rvts22">
    <w:name w:val="rvts22"/>
    <w:basedOn w:val="16"/>
    <w:uiPriority w:val="99"/>
    <w:rsid w:val="00CC74BA"/>
  </w:style>
  <w:style w:type="character" w:customStyle="1" w:styleId="61">
    <w:name w:val="Знак Знак61"/>
    <w:uiPriority w:val="99"/>
    <w:rsid w:val="00CC74BA"/>
    <w:rPr>
      <w:rFonts w:ascii="Times New Roman" w:eastAsia="Times New Roman" w:hAnsi="Times New Roman" w:cs="Times New Roman"/>
      <w:sz w:val="24"/>
      <w:szCs w:val="24"/>
    </w:rPr>
  </w:style>
  <w:style w:type="character" w:customStyle="1" w:styleId="rvts6">
    <w:name w:val="rvts6"/>
    <w:basedOn w:val="16"/>
    <w:rsid w:val="00CC74BA"/>
  </w:style>
  <w:style w:type="character" w:customStyle="1" w:styleId="511">
    <w:name w:val="Знак Знак51"/>
    <w:uiPriority w:val="99"/>
    <w:rsid w:val="00CC74BA"/>
    <w:rPr>
      <w:rFonts w:ascii="Times New Roman" w:eastAsia="Times New Roman" w:hAnsi="Times New Roman" w:cs="Times New Roman"/>
      <w:b/>
      <w:bCs/>
      <w:sz w:val="28"/>
      <w:szCs w:val="28"/>
      <w:lang w:val="uk-UA"/>
    </w:rPr>
  </w:style>
  <w:style w:type="character" w:customStyle="1" w:styleId="410">
    <w:name w:val="Знак Знак41"/>
    <w:uiPriority w:val="99"/>
    <w:rsid w:val="00CC74BA"/>
    <w:rPr>
      <w:rFonts w:ascii="Courier New" w:eastAsia="Times New Roman" w:hAnsi="Courier New" w:cs="Courier New"/>
    </w:rPr>
  </w:style>
  <w:style w:type="character" w:customStyle="1" w:styleId="39">
    <w:name w:val="Знак Знак3"/>
    <w:uiPriority w:val="99"/>
    <w:rsid w:val="00CC74BA"/>
    <w:rPr>
      <w:rFonts w:ascii="Times New Roman" w:eastAsia="Times New Roman" w:hAnsi="Times New Roman" w:cs="Times New Roman"/>
    </w:rPr>
  </w:style>
  <w:style w:type="character" w:customStyle="1" w:styleId="2f">
    <w:name w:val="Знак Знак2"/>
    <w:uiPriority w:val="99"/>
    <w:rsid w:val="00CC74BA"/>
    <w:rPr>
      <w:rFonts w:ascii="Times New Roman" w:eastAsia="Times New Roman" w:hAnsi="Times New Roman" w:cs="Times New Roman"/>
      <w:b/>
      <w:bCs/>
    </w:rPr>
  </w:style>
  <w:style w:type="character" w:customStyle="1" w:styleId="1f9">
    <w:name w:val="Знак Знак1"/>
    <w:uiPriority w:val="99"/>
    <w:rsid w:val="00CC74BA"/>
    <w:rPr>
      <w:rFonts w:ascii="Tahoma" w:hAnsi="Tahoma" w:cs="Tahoma"/>
      <w:sz w:val="16"/>
      <w:szCs w:val="16"/>
    </w:rPr>
  </w:style>
  <w:style w:type="character" w:customStyle="1" w:styleId="1fa">
    <w:name w:val="Текст выноски Знак1"/>
    <w:uiPriority w:val="99"/>
    <w:rsid w:val="00CC74BA"/>
    <w:rPr>
      <w:rFonts w:ascii="Tahoma" w:eastAsia="Times New Roman" w:hAnsi="Tahoma" w:cs="Tahoma"/>
      <w:sz w:val="16"/>
      <w:szCs w:val="16"/>
    </w:rPr>
  </w:style>
  <w:style w:type="character" w:customStyle="1" w:styleId="130">
    <w:name w:val="Знак Знак13"/>
    <w:uiPriority w:val="99"/>
    <w:rsid w:val="00CC74BA"/>
    <w:rPr>
      <w:rFonts w:eastAsia="Times New Roman"/>
      <w:sz w:val="22"/>
      <w:szCs w:val="22"/>
    </w:rPr>
  </w:style>
  <w:style w:type="paragraph" w:customStyle="1" w:styleId="310">
    <w:name w:val="Основной текст 31"/>
    <w:basedOn w:val="a0"/>
    <w:uiPriority w:val="99"/>
    <w:rsid w:val="00CC74BA"/>
    <w:pPr>
      <w:jc w:val="center"/>
    </w:pPr>
    <w:rPr>
      <w:sz w:val="28"/>
      <w:szCs w:val="28"/>
      <w:lang w:val="uk-UA"/>
    </w:rPr>
  </w:style>
  <w:style w:type="paragraph" w:customStyle="1" w:styleId="Nienieeoaaooe">
    <w:name w:val="Nienie e.oa.aoo.e"/>
    <w:basedOn w:val="a0"/>
    <w:next w:val="a0"/>
    <w:uiPriority w:val="99"/>
    <w:rsid w:val="00CC74BA"/>
    <w:pPr>
      <w:autoSpaceDE w:val="0"/>
    </w:pPr>
  </w:style>
  <w:style w:type="paragraph" w:styleId="HTML0">
    <w:name w:val="HTML Preformatted"/>
    <w:basedOn w:val="a0"/>
    <w:link w:val="HTML1"/>
    <w:uiPriority w:val="99"/>
    <w:rsid w:val="00CC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1">
    <w:name w:val="Стандартный HTML Знак"/>
    <w:basedOn w:val="a1"/>
    <w:link w:val="HTML0"/>
    <w:uiPriority w:val="99"/>
    <w:rsid w:val="00CC74BA"/>
    <w:rPr>
      <w:rFonts w:ascii="Courier New" w:eastAsia="Times New Roman" w:hAnsi="Courier New"/>
      <w:color w:val="000000"/>
      <w:lang w:eastAsia="ar-SA"/>
    </w:rPr>
  </w:style>
  <w:style w:type="paragraph" w:customStyle="1" w:styleId="Noaiiioaoey">
    <w:name w:val="No aiiioaoey"/>
    <w:basedOn w:val="a0"/>
    <w:next w:val="a0"/>
    <w:uiPriority w:val="99"/>
    <w:rsid w:val="00CC74BA"/>
    <w:pPr>
      <w:autoSpaceDE w:val="0"/>
      <w:spacing w:after="120"/>
    </w:pPr>
  </w:style>
  <w:style w:type="paragraph" w:customStyle="1" w:styleId="affff0">
    <w:name w:val="Содержимое таблицы"/>
    <w:basedOn w:val="a0"/>
    <w:uiPriority w:val="99"/>
    <w:rsid w:val="00CC74BA"/>
    <w:pPr>
      <w:suppressLineNumbers/>
    </w:pPr>
    <w:rPr>
      <w:sz w:val="20"/>
      <w:szCs w:val="20"/>
      <w:lang w:val="uk-UA"/>
    </w:rPr>
  </w:style>
  <w:style w:type="paragraph" w:customStyle="1" w:styleId="affff1">
    <w:name w:val="Заголовок таблицы"/>
    <w:basedOn w:val="affff0"/>
    <w:uiPriority w:val="99"/>
    <w:rsid w:val="00CC74BA"/>
    <w:pPr>
      <w:jc w:val="center"/>
    </w:pPr>
    <w:rPr>
      <w:b/>
      <w:bCs/>
    </w:rPr>
  </w:style>
  <w:style w:type="paragraph" w:customStyle="1" w:styleId="affff2">
    <w:name w:val="Содержимое врезки"/>
    <w:basedOn w:val="ad"/>
    <w:uiPriority w:val="99"/>
    <w:rsid w:val="00CC74BA"/>
    <w:pPr>
      <w:spacing w:after="120" w:line="240" w:lineRule="auto"/>
      <w:jc w:val="left"/>
    </w:pPr>
    <w:rPr>
      <w:szCs w:val="20"/>
      <w:lang w:val="uk-UA" w:eastAsia="ar-SA" w:bidi="ar-SA"/>
    </w:rPr>
  </w:style>
  <w:style w:type="character" w:customStyle="1" w:styleId="WW-Absatz-Standardschriftart">
    <w:name w:val="WW-Absatz-Standardschriftart"/>
    <w:uiPriority w:val="99"/>
    <w:rsid w:val="00CC74BA"/>
  </w:style>
  <w:style w:type="character" w:customStyle="1" w:styleId="WW8Num5z0">
    <w:name w:val="WW8Num5z0"/>
    <w:uiPriority w:val="99"/>
    <w:rsid w:val="00CC74BA"/>
    <w:rPr>
      <w:rFonts w:ascii="Times New Roman" w:eastAsia="Times New Roman" w:hAnsi="Times New Roman" w:cs="Times New Roman"/>
    </w:rPr>
  </w:style>
  <w:style w:type="character" w:customStyle="1" w:styleId="WW8Num12z0">
    <w:name w:val="WW8Num12z0"/>
    <w:uiPriority w:val="99"/>
    <w:rsid w:val="00CC74BA"/>
    <w:rPr>
      <w:rFonts w:ascii="Times New Roman" w:eastAsia="Times New Roman" w:hAnsi="Times New Roman" w:cs="Times New Roman"/>
    </w:rPr>
  </w:style>
  <w:style w:type="character" w:customStyle="1" w:styleId="WW8Num17z0">
    <w:name w:val="WW8Num17z0"/>
    <w:uiPriority w:val="99"/>
    <w:rsid w:val="00CC74BA"/>
    <w:rPr>
      <w:rFonts w:ascii="Times New Roman" w:eastAsia="Times New Roman" w:hAnsi="Times New Roman" w:cs="Times New Roman"/>
    </w:rPr>
  </w:style>
  <w:style w:type="character" w:customStyle="1" w:styleId="WW8Num20z0">
    <w:name w:val="WW8Num20z0"/>
    <w:uiPriority w:val="99"/>
    <w:rsid w:val="00CC74BA"/>
    <w:rPr>
      <w:rFonts w:ascii="Symbol" w:hAnsi="Symbol" w:cs="Symbol"/>
    </w:rPr>
  </w:style>
  <w:style w:type="character" w:customStyle="1" w:styleId="WW8Num22z0">
    <w:name w:val="WW8Num22z0"/>
    <w:uiPriority w:val="99"/>
    <w:rsid w:val="00CC74BA"/>
    <w:rPr>
      <w:rFonts w:ascii="Times New Roman" w:eastAsia="Times New Roman" w:hAnsi="Times New Roman" w:cs="Times New Roman"/>
    </w:rPr>
  </w:style>
  <w:style w:type="character" w:customStyle="1" w:styleId="WW8Num23z0">
    <w:name w:val="WW8Num23z0"/>
    <w:uiPriority w:val="99"/>
    <w:rsid w:val="00CC74BA"/>
  </w:style>
  <w:style w:type="paragraph" w:customStyle="1" w:styleId="WW-Normal">
    <w:name w:val="WW-Normal"/>
    <w:uiPriority w:val="99"/>
    <w:rsid w:val="00CC74BA"/>
    <w:pPr>
      <w:suppressAutoHyphens/>
      <w:autoSpaceDE w:val="0"/>
    </w:pPr>
    <w:rPr>
      <w:rFonts w:ascii="Times New Roman" w:eastAsia="Times New Roman" w:hAnsi="Times New Roman"/>
      <w:color w:val="000000"/>
      <w:sz w:val="24"/>
      <w:szCs w:val="24"/>
      <w:lang w:eastAsia="ar-SA"/>
    </w:rPr>
  </w:style>
  <w:style w:type="character" w:customStyle="1" w:styleId="mediumtext">
    <w:name w:val="medium_text"/>
    <w:basedOn w:val="a1"/>
    <w:uiPriority w:val="99"/>
    <w:rsid w:val="00CC74BA"/>
  </w:style>
  <w:style w:type="paragraph" w:customStyle="1" w:styleId="222">
    <w:name w:val="Основной текст с отступом 22"/>
    <w:basedOn w:val="a0"/>
    <w:uiPriority w:val="99"/>
    <w:rsid w:val="00CC74BA"/>
    <w:pPr>
      <w:spacing w:before="280" w:after="120" w:line="480" w:lineRule="auto"/>
      <w:ind w:left="283"/>
    </w:pPr>
    <w:rPr>
      <w:sz w:val="28"/>
      <w:szCs w:val="28"/>
      <w:lang w:val="uk-UA"/>
    </w:rPr>
  </w:style>
  <w:style w:type="character" w:customStyle="1" w:styleId="01---">
    <w:name w:val="01-Тези-Назва-Текст"/>
    <w:basedOn w:val="a1"/>
    <w:uiPriority w:val="99"/>
    <w:rsid w:val="00CC74BA"/>
  </w:style>
  <w:style w:type="paragraph" w:customStyle="1" w:styleId="57">
    <w:name w:val="Знак5"/>
    <w:basedOn w:val="a0"/>
    <w:uiPriority w:val="99"/>
    <w:rsid w:val="00CC74BA"/>
    <w:pPr>
      <w:suppressAutoHyphens w:val="0"/>
    </w:pPr>
    <w:rPr>
      <w:rFonts w:ascii="Verdana" w:hAnsi="Verdana" w:cs="Verdana"/>
      <w:sz w:val="20"/>
      <w:szCs w:val="20"/>
      <w:lang w:val="en-US" w:eastAsia="en-US"/>
    </w:rPr>
  </w:style>
  <w:style w:type="character" w:customStyle="1" w:styleId="FontStyle46">
    <w:name w:val="Font Style46"/>
    <w:uiPriority w:val="99"/>
    <w:rsid w:val="00CC74BA"/>
    <w:rPr>
      <w:rFonts w:ascii="Times New Roman" w:hAnsi="Times New Roman" w:cs="Times New Roman"/>
      <w:sz w:val="16"/>
      <w:szCs w:val="16"/>
    </w:rPr>
  </w:style>
  <w:style w:type="character" w:customStyle="1" w:styleId="214">
    <w:name w:val="Знак Знак21"/>
    <w:uiPriority w:val="99"/>
    <w:rsid w:val="00CC74BA"/>
    <w:rPr>
      <w:rFonts w:ascii="Times New Roman" w:eastAsia="Times New Roman" w:hAnsi="Times New Roman" w:cs="Times New Roman"/>
      <w:b/>
      <w:bCs/>
    </w:rPr>
  </w:style>
  <w:style w:type="paragraph" w:customStyle="1" w:styleId="512">
    <w:name w:val="Знак51"/>
    <w:basedOn w:val="a0"/>
    <w:uiPriority w:val="99"/>
    <w:rsid w:val="00CC74BA"/>
    <w:pPr>
      <w:suppressAutoHyphens w:val="0"/>
    </w:pPr>
    <w:rPr>
      <w:rFonts w:ascii="Verdana" w:hAnsi="Verdana" w:cs="Verdana"/>
      <w:sz w:val="20"/>
      <w:szCs w:val="20"/>
      <w:lang w:val="en-US" w:eastAsia="en-US"/>
    </w:rPr>
  </w:style>
  <w:style w:type="paragraph" w:customStyle="1" w:styleId="520">
    <w:name w:val="Знак52"/>
    <w:basedOn w:val="a0"/>
    <w:uiPriority w:val="99"/>
    <w:rsid w:val="00CC74BA"/>
    <w:pPr>
      <w:suppressAutoHyphens w:val="0"/>
    </w:pPr>
    <w:rPr>
      <w:rFonts w:ascii="Verdana" w:hAnsi="Verdana" w:cs="Verdana"/>
      <w:sz w:val="20"/>
      <w:szCs w:val="20"/>
      <w:lang w:val="en-US" w:eastAsia="en-US"/>
    </w:rPr>
  </w:style>
  <w:style w:type="paragraph" w:customStyle="1" w:styleId="530">
    <w:name w:val="Знак53"/>
    <w:basedOn w:val="a0"/>
    <w:uiPriority w:val="99"/>
    <w:rsid w:val="00CC74BA"/>
    <w:pPr>
      <w:suppressAutoHyphens w:val="0"/>
    </w:pPr>
    <w:rPr>
      <w:rFonts w:ascii="Verdana" w:hAnsi="Verdana" w:cs="Verdana"/>
      <w:sz w:val="20"/>
      <w:szCs w:val="20"/>
      <w:lang w:val="en-US" w:eastAsia="en-US"/>
    </w:rPr>
  </w:style>
  <w:style w:type="paragraph" w:customStyle="1" w:styleId="540">
    <w:name w:val="Знак54"/>
    <w:basedOn w:val="a0"/>
    <w:uiPriority w:val="99"/>
    <w:rsid w:val="00CC74BA"/>
    <w:pPr>
      <w:suppressAutoHyphens w:val="0"/>
    </w:pPr>
    <w:rPr>
      <w:rFonts w:ascii="Verdana" w:hAnsi="Verdana" w:cs="Verdana"/>
      <w:sz w:val="20"/>
      <w:szCs w:val="20"/>
      <w:lang w:val="en-US" w:eastAsia="en-US"/>
    </w:rPr>
  </w:style>
  <w:style w:type="paragraph" w:customStyle="1" w:styleId="550">
    <w:name w:val="Знак55"/>
    <w:basedOn w:val="a0"/>
    <w:uiPriority w:val="99"/>
    <w:rsid w:val="00CC74BA"/>
    <w:pPr>
      <w:suppressAutoHyphens w:val="0"/>
    </w:pPr>
    <w:rPr>
      <w:rFonts w:ascii="Verdana" w:hAnsi="Verdana" w:cs="Verdana"/>
      <w:sz w:val="20"/>
      <w:szCs w:val="20"/>
      <w:lang w:val="en-US" w:eastAsia="en-US"/>
    </w:rPr>
  </w:style>
  <w:style w:type="paragraph" w:customStyle="1" w:styleId="560">
    <w:name w:val="Знак56"/>
    <w:basedOn w:val="a0"/>
    <w:uiPriority w:val="99"/>
    <w:rsid w:val="00CC74BA"/>
    <w:pPr>
      <w:suppressAutoHyphens w:val="0"/>
    </w:pPr>
    <w:rPr>
      <w:rFonts w:ascii="Verdana" w:hAnsi="Verdana" w:cs="Verdana"/>
      <w:sz w:val="20"/>
      <w:szCs w:val="20"/>
      <w:lang w:val="en-US" w:eastAsia="en-US"/>
    </w:rPr>
  </w:style>
  <w:style w:type="paragraph" w:customStyle="1" w:styleId="570">
    <w:name w:val="Знак57"/>
    <w:basedOn w:val="a0"/>
    <w:uiPriority w:val="99"/>
    <w:rsid w:val="00CC74BA"/>
    <w:pPr>
      <w:suppressAutoHyphens w:val="0"/>
    </w:pPr>
    <w:rPr>
      <w:rFonts w:ascii="Verdana" w:hAnsi="Verdana" w:cs="Verdana"/>
      <w:sz w:val="20"/>
      <w:szCs w:val="20"/>
      <w:lang w:val="en-US" w:eastAsia="en-US"/>
    </w:rPr>
  </w:style>
  <w:style w:type="paragraph" w:customStyle="1" w:styleId="58">
    <w:name w:val="Знак58"/>
    <w:basedOn w:val="a0"/>
    <w:uiPriority w:val="99"/>
    <w:rsid w:val="00CC74BA"/>
    <w:pPr>
      <w:suppressAutoHyphens w:val="0"/>
    </w:pPr>
    <w:rPr>
      <w:rFonts w:ascii="Verdana" w:hAnsi="Verdana" w:cs="Verdana"/>
      <w:sz w:val="20"/>
      <w:szCs w:val="20"/>
      <w:lang w:val="en-US" w:eastAsia="en-US"/>
    </w:rPr>
  </w:style>
  <w:style w:type="paragraph" w:customStyle="1" w:styleId="59">
    <w:name w:val="Знак59"/>
    <w:basedOn w:val="a0"/>
    <w:uiPriority w:val="99"/>
    <w:rsid w:val="00CC74BA"/>
    <w:pPr>
      <w:suppressAutoHyphens w:val="0"/>
    </w:pPr>
    <w:rPr>
      <w:rFonts w:ascii="Verdana" w:hAnsi="Verdana" w:cs="Verdana"/>
      <w:sz w:val="20"/>
      <w:szCs w:val="20"/>
      <w:lang w:val="en-US" w:eastAsia="en-US"/>
    </w:rPr>
  </w:style>
  <w:style w:type="paragraph" w:customStyle="1" w:styleId="5100">
    <w:name w:val="Знак510"/>
    <w:basedOn w:val="a0"/>
    <w:uiPriority w:val="99"/>
    <w:rsid w:val="00CC74BA"/>
    <w:pPr>
      <w:suppressAutoHyphens w:val="0"/>
    </w:pPr>
    <w:rPr>
      <w:rFonts w:ascii="Verdana" w:hAnsi="Verdana" w:cs="Verdana"/>
      <w:sz w:val="20"/>
      <w:szCs w:val="20"/>
      <w:lang w:val="en-US" w:eastAsia="en-US"/>
    </w:rPr>
  </w:style>
  <w:style w:type="paragraph" w:customStyle="1" w:styleId="5110">
    <w:name w:val="Знак511"/>
    <w:basedOn w:val="a0"/>
    <w:uiPriority w:val="99"/>
    <w:rsid w:val="00CC74BA"/>
    <w:pPr>
      <w:suppressAutoHyphens w:val="0"/>
    </w:pPr>
    <w:rPr>
      <w:rFonts w:ascii="Verdana" w:hAnsi="Verdana" w:cs="Verdana"/>
      <w:sz w:val="20"/>
      <w:szCs w:val="20"/>
      <w:lang w:val="en-US" w:eastAsia="en-US"/>
    </w:rPr>
  </w:style>
  <w:style w:type="paragraph" w:customStyle="1" w:styleId="5120">
    <w:name w:val="Знак512"/>
    <w:basedOn w:val="a0"/>
    <w:uiPriority w:val="99"/>
    <w:rsid w:val="00CC74BA"/>
    <w:pPr>
      <w:suppressAutoHyphens w:val="0"/>
    </w:pPr>
    <w:rPr>
      <w:rFonts w:ascii="Verdana" w:hAnsi="Verdana" w:cs="Verdana"/>
      <w:sz w:val="20"/>
      <w:szCs w:val="20"/>
      <w:lang w:val="en-US" w:eastAsia="en-US"/>
    </w:rPr>
  </w:style>
  <w:style w:type="paragraph" w:customStyle="1" w:styleId="513">
    <w:name w:val="Знак513"/>
    <w:basedOn w:val="a0"/>
    <w:uiPriority w:val="99"/>
    <w:rsid w:val="00CC74BA"/>
    <w:pPr>
      <w:suppressAutoHyphens w:val="0"/>
    </w:pPr>
    <w:rPr>
      <w:rFonts w:ascii="Verdana" w:hAnsi="Verdana" w:cs="Verdana"/>
      <w:sz w:val="20"/>
      <w:szCs w:val="20"/>
      <w:lang w:val="en-US" w:eastAsia="en-US"/>
    </w:rPr>
  </w:style>
  <w:style w:type="paragraph" w:customStyle="1" w:styleId="514">
    <w:name w:val="Знак514"/>
    <w:basedOn w:val="a0"/>
    <w:uiPriority w:val="99"/>
    <w:rsid w:val="00CC74BA"/>
    <w:pPr>
      <w:suppressAutoHyphens w:val="0"/>
    </w:pPr>
    <w:rPr>
      <w:rFonts w:ascii="Verdana" w:hAnsi="Verdana" w:cs="Verdana"/>
      <w:sz w:val="20"/>
      <w:szCs w:val="20"/>
      <w:lang w:val="en-US" w:eastAsia="en-US"/>
    </w:rPr>
  </w:style>
  <w:style w:type="paragraph" w:customStyle="1" w:styleId="515">
    <w:name w:val="Знак515"/>
    <w:basedOn w:val="a0"/>
    <w:uiPriority w:val="99"/>
    <w:rsid w:val="00CC74BA"/>
    <w:pPr>
      <w:suppressAutoHyphens w:val="0"/>
    </w:pPr>
    <w:rPr>
      <w:rFonts w:ascii="Verdana" w:hAnsi="Verdana" w:cs="Verdana"/>
      <w:sz w:val="20"/>
      <w:szCs w:val="20"/>
      <w:lang w:val="en-US" w:eastAsia="en-US"/>
    </w:rPr>
  </w:style>
  <w:style w:type="paragraph" w:customStyle="1" w:styleId="516">
    <w:name w:val="Знак516"/>
    <w:basedOn w:val="a0"/>
    <w:rsid w:val="00CC74BA"/>
    <w:pPr>
      <w:suppressAutoHyphens w:val="0"/>
    </w:pPr>
    <w:rPr>
      <w:rFonts w:ascii="Verdana" w:hAnsi="Verdana" w:cs="Verdana"/>
      <w:sz w:val="20"/>
      <w:szCs w:val="20"/>
      <w:lang w:val="en-US" w:eastAsia="en-US"/>
    </w:rPr>
  </w:style>
  <w:style w:type="character" w:customStyle="1" w:styleId="WW8Num24z0">
    <w:name w:val="WW8Num24z0"/>
    <w:rsid w:val="00CC74BA"/>
    <w:rPr>
      <w:b w:val="0"/>
      <w:i w:val="0"/>
      <w:caps w:val="0"/>
      <w:smallCaps w:val="0"/>
      <w:strike w:val="0"/>
      <w:dstrike w:val="0"/>
      <w:vanish w:val="0"/>
      <w:kern w:val="1"/>
      <w:position w:val="0"/>
      <w:sz w:val="28"/>
      <w:vertAlign w:val="baseline"/>
    </w:rPr>
  </w:style>
  <w:style w:type="character" w:customStyle="1" w:styleId="WW8Num29z0">
    <w:name w:val="WW8Num29z0"/>
    <w:rsid w:val="00CC74BA"/>
    <w:rPr>
      <w:rFonts w:ascii="Times New Roman" w:hAnsi="Times New Roman" w:cs="Times New Roman"/>
      <w:b w:val="0"/>
      <w:i w:val="0"/>
      <w:sz w:val="28"/>
    </w:rPr>
  </w:style>
  <w:style w:type="character" w:customStyle="1" w:styleId="WW8Num36z0">
    <w:name w:val="WW8Num36z0"/>
    <w:rsid w:val="00CC74BA"/>
    <w:rPr>
      <w:rFonts w:ascii="Times New Roman CYR" w:hAnsi="Times New Roman CYR" w:cs="Times New Roman CYR"/>
      <w:b w:val="0"/>
      <w:i w:val="0"/>
      <w:sz w:val="28"/>
    </w:rPr>
  </w:style>
  <w:style w:type="character" w:customStyle="1" w:styleId="1fb">
    <w:name w:val="Тема примечания Знак1"/>
    <w:rsid w:val="00CC74BA"/>
    <w:rPr>
      <w:rFonts w:ascii="Times New Roman" w:eastAsia="Times New Roman" w:hAnsi="Times New Roman"/>
      <w:b/>
      <w:bCs/>
    </w:rPr>
  </w:style>
  <w:style w:type="character" w:customStyle="1" w:styleId="62">
    <w:name w:val="Знак Знак6"/>
    <w:rsid w:val="00CC74BA"/>
    <w:rPr>
      <w:rFonts w:ascii="Times New Roman" w:hAnsi="Times New Roman" w:cs="Times New Roman"/>
      <w:b/>
      <w:bCs/>
      <w:sz w:val="28"/>
      <w:szCs w:val="28"/>
      <w:lang w:val="uk-UA"/>
    </w:rPr>
  </w:style>
  <w:style w:type="paragraph" w:customStyle="1" w:styleId="2f0">
    <w:name w:val="Обычный2"/>
    <w:rsid w:val="00CC74BA"/>
    <w:pPr>
      <w:suppressAutoHyphens/>
      <w:autoSpaceDE w:val="0"/>
    </w:pPr>
    <w:rPr>
      <w:rFonts w:ascii="Times New Roman" w:eastAsia="Times New Roman" w:hAnsi="Times New Roman" w:cs="Calibri"/>
      <w:color w:val="000000"/>
      <w:sz w:val="24"/>
      <w:szCs w:val="24"/>
      <w:lang w:eastAsia="ar-SA"/>
    </w:rPr>
  </w:style>
  <w:style w:type="paragraph" w:customStyle="1" w:styleId="517">
    <w:name w:val="Знак517"/>
    <w:basedOn w:val="a0"/>
    <w:rsid w:val="00CC74BA"/>
    <w:pPr>
      <w:suppressAutoHyphens w:val="0"/>
    </w:pPr>
    <w:rPr>
      <w:rFonts w:ascii="Verdana" w:hAnsi="Verdana" w:cs="Verdana"/>
      <w:sz w:val="20"/>
      <w:szCs w:val="20"/>
      <w:lang w:val="en-US" w:eastAsia="en-US"/>
    </w:rPr>
  </w:style>
  <w:style w:type="table" w:styleId="-5">
    <w:name w:val="Light Shading Accent 5"/>
    <w:basedOn w:val="a2"/>
    <w:uiPriority w:val="60"/>
    <w:rsid w:val="00474FBF"/>
    <w:rPr>
      <w:color w:val="31849B"/>
      <w:lang w:val="uk-UA" w:eastAsia="uk-U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ontactvaluetext">
    <w:name w:val="contactvaluetext"/>
    <w:basedOn w:val="a1"/>
    <w:rsid w:val="00F70216"/>
  </w:style>
  <w:style w:type="paragraph" w:customStyle="1" w:styleId="rmcrvygc">
    <w:name w:val="rmcrvygc"/>
    <w:basedOn w:val="a0"/>
    <w:rsid w:val="00F70216"/>
    <w:pPr>
      <w:suppressAutoHyphens w:val="0"/>
      <w:spacing w:before="100" w:beforeAutospacing="1" w:after="100" w:afterAutospacing="1"/>
    </w:pPr>
    <w:rPr>
      <w:lang w:eastAsia="ru-RU"/>
    </w:rPr>
  </w:style>
  <w:style w:type="character" w:customStyle="1" w:styleId="ref-journal">
    <w:name w:val="ref-journal"/>
    <w:basedOn w:val="a1"/>
    <w:uiPriority w:val="99"/>
    <w:rsid w:val="00590BB7"/>
    <w:rPr>
      <w:rFonts w:cs="Times New Roman"/>
    </w:rPr>
  </w:style>
  <w:style w:type="character" w:customStyle="1" w:styleId="ref-vol">
    <w:name w:val="ref-vol"/>
    <w:basedOn w:val="a1"/>
    <w:uiPriority w:val="99"/>
    <w:rsid w:val="00590BB7"/>
    <w:rPr>
      <w:rFonts w:cs="Times New Roman"/>
    </w:rPr>
  </w:style>
  <w:style w:type="character" w:customStyle="1" w:styleId="hdesc">
    <w:name w:val="hdesc"/>
    <w:basedOn w:val="a1"/>
    <w:uiPriority w:val="99"/>
    <w:rsid w:val="00590BB7"/>
    <w:rPr>
      <w:rFonts w:cs="Times New Roman"/>
    </w:rPr>
  </w:style>
  <w:style w:type="character" w:customStyle="1" w:styleId="search">
    <w:name w:val="search"/>
    <w:basedOn w:val="a1"/>
    <w:rsid w:val="00D81350"/>
  </w:style>
  <w:style w:type="character" w:styleId="affff3">
    <w:name w:val="Subtle Reference"/>
    <w:basedOn w:val="a1"/>
    <w:uiPriority w:val="31"/>
    <w:qFormat/>
    <w:rsid w:val="00D81350"/>
    <w:rPr>
      <w:smallCaps/>
      <w:color w:val="C0504D"/>
      <w:u w:val="single"/>
    </w:rPr>
  </w:style>
  <w:style w:type="character" w:customStyle="1" w:styleId="1fc">
    <w:name w:val="Слабая ссылка1"/>
    <w:basedOn w:val="a1"/>
    <w:rsid w:val="00D81350"/>
    <w:rPr>
      <w:rFonts w:cs="Times New Roman"/>
      <w:smallCaps/>
      <w:color w:val="C0504D"/>
      <w:u w:val="single"/>
    </w:rPr>
  </w:style>
  <w:style w:type="paragraph" w:customStyle="1" w:styleId="63">
    <w:name w:val="Абзац списка6"/>
    <w:basedOn w:val="a0"/>
    <w:rsid w:val="00B00BA0"/>
    <w:pPr>
      <w:suppressAutoHyphens w:val="0"/>
      <w:spacing w:after="200" w:line="276" w:lineRule="auto"/>
      <w:ind w:left="720"/>
      <w:contextualSpacing/>
    </w:pPr>
    <w:rPr>
      <w:rFonts w:ascii="Calibri" w:hAnsi="Calibri"/>
      <w:sz w:val="22"/>
      <w:szCs w:val="22"/>
      <w:lang w:eastAsia="en-US"/>
    </w:rPr>
  </w:style>
  <w:style w:type="paragraph" w:customStyle="1" w:styleId="Style21">
    <w:name w:val="Style21"/>
    <w:basedOn w:val="a0"/>
    <w:rsid w:val="00C87178"/>
    <w:pPr>
      <w:widowControl w:val="0"/>
      <w:suppressAutoHyphens w:val="0"/>
      <w:autoSpaceDE w:val="0"/>
      <w:autoSpaceDN w:val="0"/>
      <w:adjustRightInd w:val="0"/>
      <w:spacing w:line="225" w:lineRule="exact"/>
      <w:ind w:firstLine="598"/>
      <w:jc w:val="both"/>
    </w:pPr>
    <w:rPr>
      <w:lang w:eastAsia="ru-RU"/>
    </w:rPr>
  </w:style>
  <w:style w:type="paragraph" w:customStyle="1" w:styleId="Style13">
    <w:name w:val="Style13"/>
    <w:basedOn w:val="a0"/>
    <w:rsid w:val="00EA25BD"/>
    <w:pPr>
      <w:widowControl w:val="0"/>
      <w:suppressAutoHyphens w:val="0"/>
      <w:autoSpaceDE w:val="0"/>
      <w:autoSpaceDN w:val="0"/>
      <w:adjustRightInd w:val="0"/>
      <w:spacing w:line="206" w:lineRule="exact"/>
      <w:jc w:val="both"/>
    </w:pPr>
    <w:rPr>
      <w:lang w:eastAsia="ru-RU"/>
    </w:rPr>
  </w:style>
  <w:style w:type="character" w:customStyle="1" w:styleId="maintitle">
    <w:name w:val="maintitle"/>
    <w:rsid w:val="00930FCE"/>
  </w:style>
  <w:style w:type="paragraph" w:customStyle="1" w:styleId="articledetails">
    <w:name w:val="articledetails"/>
    <w:basedOn w:val="a0"/>
    <w:rsid w:val="00930FCE"/>
    <w:pPr>
      <w:suppressAutoHyphens w:val="0"/>
      <w:spacing w:before="100" w:beforeAutospacing="1" w:after="100" w:afterAutospacing="1"/>
    </w:pPr>
    <w:rPr>
      <w:lang w:eastAsia="ru-RU"/>
    </w:rPr>
  </w:style>
  <w:style w:type="character" w:customStyle="1" w:styleId="title-eng">
    <w:name w:val="title-eng"/>
    <w:rsid w:val="00930FCE"/>
  </w:style>
  <w:style w:type="character" w:styleId="affff4">
    <w:name w:val="FollowedHyperlink"/>
    <w:uiPriority w:val="99"/>
    <w:unhideWhenUsed/>
    <w:rsid w:val="00930FCE"/>
    <w:rPr>
      <w:color w:val="800080"/>
      <w:u w:val="single"/>
    </w:rPr>
  </w:style>
  <w:style w:type="character" w:customStyle="1" w:styleId="nlmyear">
    <w:name w:val="nlm_year"/>
    <w:basedOn w:val="a1"/>
    <w:rsid w:val="00721467"/>
  </w:style>
  <w:style w:type="character" w:customStyle="1" w:styleId="nlmarticle-title">
    <w:name w:val="nlm_article-title"/>
    <w:basedOn w:val="a1"/>
    <w:rsid w:val="00721467"/>
  </w:style>
  <w:style w:type="character" w:customStyle="1" w:styleId="nlmfpage">
    <w:name w:val="nlm_fpage"/>
    <w:basedOn w:val="a1"/>
    <w:rsid w:val="00721467"/>
  </w:style>
  <w:style w:type="character" w:customStyle="1" w:styleId="nlmlpage">
    <w:name w:val="nlm_lpage"/>
    <w:basedOn w:val="a1"/>
    <w:rsid w:val="00721467"/>
  </w:style>
  <w:style w:type="character" w:customStyle="1" w:styleId="hlfld-title">
    <w:name w:val="hlfld-title"/>
    <w:basedOn w:val="a1"/>
    <w:rsid w:val="00721467"/>
  </w:style>
  <w:style w:type="character" w:customStyle="1" w:styleId="singlehighlightclass">
    <w:name w:val="single_highlight_class"/>
    <w:basedOn w:val="a1"/>
    <w:rsid w:val="00721467"/>
  </w:style>
  <w:style w:type="paragraph" w:customStyle="1" w:styleId="searchauthor">
    <w:name w:val="searchauthor"/>
    <w:basedOn w:val="a0"/>
    <w:rsid w:val="00721467"/>
    <w:pPr>
      <w:suppressAutoHyphens w:val="0"/>
      <w:spacing w:before="100" w:beforeAutospacing="1" w:after="100" w:afterAutospacing="1"/>
    </w:pPr>
    <w:rPr>
      <w:lang w:val="uk-UA" w:eastAsia="uk-UA"/>
    </w:rPr>
  </w:style>
  <w:style w:type="character" w:customStyle="1" w:styleId="hit">
    <w:name w:val="hit"/>
    <w:basedOn w:val="a1"/>
    <w:rsid w:val="00721467"/>
  </w:style>
  <w:style w:type="character" w:customStyle="1" w:styleId="articletypelabel">
    <w:name w:val="articletypelabel"/>
    <w:basedOn w:val="a1"/>
    <w:rsid w:val="00721467"/>
  </w:style>
  <w:style w:type="paragraph" w:customStyle="1" w:styleId="rvps8">
    <w:name w:val="rvps8"/>
    <w:basedOn w:val="a0"/>
    <w:rsid w:val="0030162D"/>
    <w:pPr>
      <w:suppressAutoHyphens w:val="0"/>
      <w:spacing w:before="100" w:beforeAutospacing="1" w:after="100" w:afterAutospacing="1"/>
    </w:pPr>
    <w:rPr>
      <w:lang w:eastAsia="ru-RU"/>
    </w:rPr>
  </w:style>
  <w:style w:type="character" w:customStyle="1" w:styleId="translation">
    <w:name w:val="translation"/>
    <w:uiPriority w:val="99"/>
    <w:rsid w:val="00E457FC"/>
  </w:style>
  <w:style w:type="paragraph" w:customStyle="1" w:styleId="Iniiaiieoaeno2">
    <w:name w:val="Iniiaiie oaeno 2"/>
    <w:basedOn w:val="a0"/>
    <w:uiPriority w:val="99"/>
    <w:rsid w:val="00E457FC"/>
    <w:pPr>
      <w:suppressAutoHyphens w:val="0"/>
      <w:jc w:val="both"/>
    </w:pPr>
    <w:rPr>
      <w:rFonts w:ascii="Calibri" w:hAnsi="Calibri" w:cs="Calibri"/>
      <w:sz w:val="28"/>
      <w:szCs w:val="28"/>
      <w:lang w:val="uk-UA" w:eastAsia="ru-RU"/>
    </w:rPr>
  </w:style>
  <w:style w:type="character" w:customStyle="1" w:styleId="med1">
    <w:name w:val="med1"/>
    <w:basedOn w:val="a1"/>
    <w:uiPriority w:val="99"/>
    <w:rsid w:val="00AF3EAB"/>
    <w:rPr>
      <w:rFonts w:cs="Times New Roman"/>
    </w:rPr>
  </w:style>
  <w:style w:type="paragraph" w:customStyle="1" w:styleId="72">
    <w:name w:val="Абзац списка7"/>
    <w:basedOn w:val="a0"/>
    <w:rsid w:val="008D64F7"/>
    <w:pPr>
      <w:suppressAutoHyphens w:val="0"/>
      <w:spacing w:after="200" w:line="276" w:lineRule="auto"/>
      <w:ind w:left="720"/>
      <w:contextualSpacing/>
    </w:pPr>
    <w:rPr>
      <w:rFonts w:ascii="Calibri" w:hAnsi="Calibri"/>
      <w:sz w:val="22"/>
      <w:szCs w:val="22"/>
      <w:lang w:val="uk-UA" w:eastAsia="en-US"/>
    </w:rPr>
  </w:style>
  <w:style w:type="character" w:customStyle="1" w:styleId="xfm1554913753">
    <w:name w:val="xfm_1554913753"/>
    <w:basedOn w:val="a1"/>
    <w:rsid w:val="00133DEB"/>
  </w:style>
  <w:style w:type="paragraph" w:customStyle="1" w:styleId="3a">
    <w:name w:val="заголовок 3"/>
    <w:basedOn w:val="a0"/>
    <w:next w:val="a0"/>
    <w:rsid w:val="00A65A56"/>
    <w:pPr>
      <w:keepNext/>
      <w:suppressAutoHyphens w:val="0"/>
      <w:autoSpaceDE w:val="0"/>
      <w:autoSpaceDN w:val="0"/>
      <w:spacing w:line="360" w:lineRule="auto"/>
      <w:jc w:val="center"/>
    </w:pPr>
    <w:rPr>
      <w:lang w:val="uk-UA" w:eastAsia="ru-RU"/>
    </w:rPr>
  </w:style>
  <w:style w:type="paragraph" w:styleId="2f1">
    <w:name w:val="List 2"/>
    <w:basedOn w:val="a0"/>
    <w:rsid w:val="00A65A56"/>
    <w:pPr>
      <w:suppressAutoHyphens w:val="0"/>
      <w:ind w:left="566" w:hanging="283"/>
    </w:pPr>
    <w:rPr>
      <w:lang w:val="uk-UA" w:eastAsia="uk-UA"/>
    </w:rPr>
  </w:style>
  <w:style w:type="paragraph" w:customStyle="1" w:styleId="FR1">
    <w:name w:val="FR1"/>
    <w:rsid w:val="00A65A56"/>
    <w:pPr>
      <w:widowControl w:val="0"/>
      <w:overflowPunct w:val="0"/>
      <w:autoSpaceDE w:val="0"/>
      <w:autoSpaceDN w:val="0"/>
      <w:adjustRightInd w:val="0"/>
      <w:spacing w:before="420"/>
      <w:ind w:left="400"/>
      <w:textAlignment w:val="baseline"/>
    </w:pPr>
    <w:rPr>
      <w:rFonts w:ascii="Arial" w:eastAsia="Times New Roman" w:hAnsi="Arial"/>
      <w:sz w:val="16"/>
      <w:lang w:val="uk-UA"/>
    </w:rPr>
  </w:style>
  <w:style w:type="paragraph" w:styleId="affff5">
    <w:name w:val="endnote text"/>
    <w:basedOn w:val="a0"/>
    <w:link w:val="affff6"/>
    <w:uiPriority w:val="99"/>
    <w:unhideWhenUsed/>
    <w:rsid w:val="00A65A56"/>
    <w:pPr>
      <w:suppressAutoHyphens w:val="0"/>
      <w:spacing w:after="200" w:line="276" w:lineRule="auto"/>
    </w:pPr>
    <w:rPr>
      <w:rFonts w:ascii="Calibri" w:hAnsi="Calibri"/>
      <w:sz w:val="20"/>
      <w:szCs w:val="20"/>
      <w:lang w:eastAsia="ru-RU"/>
    </w:rPr>
  </w:style>
  <w:style w:type="character" w:customStyle="1" w:styleId="affff6">
    <w:name w:val="Текст концевой сноски Знак"/>
    <w:basedOn w:val="a1"/>
    <w:link w:val="affff5"/>
    <w:uiPriority w:val="99"/>
    <w:rsid w:val="00A65A56"/>
    <w:rPr>
      <w:rFonts w:eastAsia="Times New Roman"/>
    </w:rPr>
  </w:style>
  <w:style w:type="character" w:styleId="affff7">
    <w:name w:val="endnote reference"/>
    <w:unhideWhenUsed/>
    <w:rsid w:val="00A65A56"/>
    <w:rPr>
      <w:vertAlign w:val="superscript"/>
    </w:rPr>
  </w:style>
  <w:style w:type="character" w:customStyle="1" w:styleId="itemheader1">
    <w:name w:val="itemheader1"/>
    <w:rsid w:val="00A65A56"/>
    <w:rPr>
      <w:b/>
      <w:bCs/>
      <w:vanish w:val="0"/>
      <w:webHidden w:val="0"/>
      <w:sz w:val="31"/>
      <w:szCs w:val="31"/>
      <w:specVanish w:val="0"/>
    </w:rPr>
  </w:style>
  <w:style w:type="paragraph" w:customStyle="1" w:styleId="Iauiue">
    <w:name w:val="Iau?iue"/>
    <w:rsid w:val="00A65A56"/>
    <w:pPr>
      <w:overflowPunct w:val="0"/>
      <w:autoSpaceDE w:val="0"/>
      <w:autoSpaceDN w:val="0"/>
      <w:adjustRightInd w:val="0"/>
    </w:pPr>
    <w:rPr>
      <w:rFonts w:ascii="Times New Roman" w:eastAsia="Times New Roman" w:hAnsi="Times New Roman"/>
      <w:lang w:eastAsia="uk-UA"/>
    </w:rPr>
  </w:style>
  <w:style w:type="character" w:customStyle="1" w:styleId="mozilla-findbar-search">
    <w:name w:val="__mozilla-findbar-search"/>
    <w:basedOn w:val="a1"/>
    <w:rsid w:val="00A65A56"/>
  </w:style>
  <w:style w:type="character" w:customStyle="1" w:styleId="google-src-text">
    <w:name w:val="google-src-text"/>
    <w:basedOn w:val="a1"/>
    <w:rsid w:val="00A65A56"/>
  </w:style>
  <w:style w:type="character" w:customStyle="1" w:styleId="synonymname">
    <w:name w:val="synonym_name"/>
    <w:basedOn w:val="a1"/>
    <w:rsid w:val="00A65A56"/>
  </w:style>
  <w:style w:type="paragraph" w:customStyle="1" w:styleId="Iauiue0">
    <w:name w:val="Iau.iue"/>
    <w:basedOn w:val="a0"/>
    <w:next w:val="a0"/>
    <w:rsid w:val="00A65A56"/>
    <w:pPr>
      <w:suppressAutoHyphens w:val="0"/>
      <w:autoSpaceDE w:val="0"/>
      <w:autoSpaceDN w:val="0"/>
      <w:adjustRightInd w:val="0"/>
    </w:pPr>
    <w:rPr>
      <w:lang w:eastAsia="ru-RU"/>
    </w:rPr>
  </w:style>
  <w:style w:type="character" w:customStyle="1" w:styleId="articletitle">
    <w:name w:val="articletitle"/>
    <w:basedOn w:val="a1"/>
    <w:rsid w:val="00A65A56"/>
  </w:style>
  <w:style w:type="character" w:customStyle="1" w:styleId="journaltitle">
    <w:name w:val="journaltitle"/>
    <w:basedOn w:val="a1"/>
    <w:rsid w:val="00A65A56"/>
  </w:style>
  <w:style w:type="character" w:customStyle="1" w:styleId="vol">
    <w:name w:val="vol"/>
    <w:basedOn w:val="a1"/>
    <w:rsid w:val="00A65A56"/>
  </w:style>
  <w:style w:type="character" w:customStyle="1" w:styleId="pagefirst">
    <w:name w:val="pagefirst"/>
    <w:basedOn w:val="a1"/>
    <w:rsid w:val="00A65A56"/>
  </w:style>
  <w:style w:type="character" w:customStyle="1" w:styleId="pagelast">
    <w:name w:val="pagelast"/>
    <w:basedOn w:val="a1"/>
    <w:rsid w:val="00A65A56"/>
  </w:style>
  <w:style w:type="character" w:customStyle="1" w:styleId="groupname">
    <w:name w:val="groupname"/>
    <w:basedOn w:val="a1"/>
    <w:rsid w:val="00A65A56"/>
  </w:style>
  <w:style w:type="character" w:customStyle="1" w:styleId="author">
    <w:name w:val="author"/>
    <w:basedOn w:val="a1"/>
    <w:rsid w:val="00A65A56"/>
  </w:style>
  <w:style w:type="paragraph" w:customStyle="1" w:styleId="ACbasisred">
    <w:name w:val="AC basis red"/>
    <w:basedOn w:val="a0"/>
    <w:rsid w:val="00A65A56"/>
    <w:pPr>
      <w:suppressAutoHyphens w:val="0"/>
      <w:spacing w:before="60" w:line="240" w:lineRule="exact"/>
      <w:ind w:firstLine="567"/>
      <w:jc w:val="both"/>
    </w:pPr>
    <w:rPr>
      <w:sz w:val="20"/>
      <w:szCs w:val="20"/>
      <w:lang w:val="uk-UA" w:eastAsia="ru-RU"/>
    </w:rPr>
  </w:style>
  <w:style w:type="paragraph" w:customStyle="1" w:styleId="xl65">
    <w:name w:val="xl65"/>
    <w:basedOn w:val="a0"/>
    <w:rsid w:val="00A65A56"/>
    <w:pPr>
      <w:suppressAutoHyphens w:val="0"/>
      <w:spacing w:before="100" w:beforeAutospacing="1" w:after="100" w:afterAutospacing="1"/>
    </w:pPr>
    <w:rPr>
      <w:lang w:val="uk-UA" w:eastAsia="uk-UA"/>
    </w:rPr>
  </w:style>
  <w:style w:type="paragraph" w:customStyle="1" w:styleId="xl66">
    <w:name w:val="xl66"/>
    <w:basedOn w:val="a0"/>
    <w:rsid w:val="00A65A56"/>
    <w:pPr>
      <w:suppressAutoHyphens w:val="0"/>
      <w:spacing w:before="100" w:beforeAutospacing="1" w:after="100" w:afterAutospacing="1"/>
    </w:pPr>
    <w:rPr>
      <w:lang w:val="uk-UA" w:eastAsia="uk-UA"/>
    </w:rPr>
  </w:style>
  <w:style w:type="character" w:customStyle="1" w:styleId="xfm1135816915">
    <w:name w:val="xfm_1135816915"/>
    <w:basedOn w:val="a1"/>
    <w:rsid w:val="00A65A56"/>
  </w:style>
  <w:style w:type="numbering" w:customStyle="1" w:styleId="2f2">
    <w:name w:val="Нет списка2"/>
    <w:next w:val="a3"/>
    <w:uiPriority w:val="99"/>
    <w:semiHidden/>
    <w:unhideWhenUsed/>
    <w:rsid w:val="003379A9"/>
  </w:style>
  <w:style w:type="numbering" w:customStyle="1" w:styleId="3b">
    <w:name w:val="Нет списка3"/>
    <w:next w:val="a3"/>
    <w:uiPriority w:val="99"/>
    <w:semiHidden/>
    <w:unhideWhenUsed/>
    <w:rsid w:val="00DA597D"/>
  </w:style>
  <w:style w:type="paragraph" w:customStyle="1" w:styleId="Pa3">
    <w:name w:val="Pa3"/>
    <w:basedOn w:val="a0"/>
    <w:next w:val="a0"/>
    <w:rsid w:val="00DA597D"/>
    <w:pPr>
      <w:suppressAutoHyphens w:val="0"/>
      <w:autoSpaceDE w:val="0"/>
      <w:autoSpaceDN w:val="0"/>
      <w:adjustRightInd w:val="0"/>
      <w:spacing w:line="241" w:lineRule="atLeast"/>
    </w:pPr>
    <w:rPr>
      <w:lang w:eastAsia="ru-RU"/>
    </w:rPr>
  </w:style>
  <w:style w:type="numbering" w:customStyle="1" w:styleId="44">
    <w:name w:val="Нет списка4"/>
    <w:next w:val="a3"/>
    <w:uiPriority w:val="99"/>
    <w:semiHidden/>
    <w:unhideWhenUsed/>
    <w:rsid w:val="003D4C55"/>
  </w:style>
  <w:style w:type="character" w:customStyle="1" w:styleId="longtext1">
    <w:name w:val="long_text1"/>
    <w:rsid w:val="003D4C55"/>
    <w:rPr>
      <w:sz w:val="16"/>
      <w:szCs w:val="16"/>
    </w:rPr>
  </w:style>
  <w:style w:type="numbering" w:customStyle="1" w:styleId="5a">
    <w:name w:val="Нет списка5"/>
    <w:next w:val="a3"/>
    <w:uiPriority w:val="99"/>
    <w:semiHidden/>
    <w:unhideWhenUsed/>
    <w:rsid w:val="00310876"/>
  </w:style>
  <w:style w:type="table" w:customStyle="1" w:styleId="2f3">
    <w:name w:val="Сетка таблицы2"/>
    <w:basedOn w:val="a2"/>
    <w:next w:val="af"/>
    <w:uiPriority w:val="59"/>
    <w:rsid w:val="0031087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310876"/>
    <w:pPr>
      <w:suppressAutoHyphens w:val="0"/>
      <w:spacing w:before="100" w:beforeAutospacing="1" w:after="100" w:afterAutospacing="1"/>
    </w:pPr>
    <w:rPr>
      <w:lang w:eastAsia="ru-RU"/>
    </w:rPr>
  </w:style>
  <w:style w:type="paragraph" w:customStyle="1" w:styleId="Pa1">
    <w:name w:val="Pa1"/>
    <w:basedOn w:val="Default"/>
    <w:next w:val="Default"/>
    <w:uiPriority w:val="99"/>
    <w:rsid w:val="00310876"/>
    <w:pPr>
      <w:spacing w:line="241" w:lineRule="atLeast"/>
    </w:pPr>
    <w:rPr>
      <w:rFonts w:eastAsia="Calibri"/>
      <w:color w:val="auto"/>
      <w:lang w:eastAsia="ru-RU"/>
    </w:rPr>
  </w:style>
  <w:style w:type="numbering" w:customStyle="1" w:styleId="64">
    <w:name w:val="Нет списка6"/>
    <w:next w:val="a3"/>
    <w:uiPriority w:val="99"/>
    <w:semiHidden/>
    <w:unhideWhenUsed/>
    <w:rsid w:val="00F634DF"/>
  </w:style>
  <w:style w:type="paragraph" w:customStyle="1" w:styleId="rtejustify">
    <w:name w:val="rtejustify"/>
    <w:basedOn w:val="a0"/>
    <w:uiPriority w:val="99"/>
    <w:rsid w:val="00F634DF"/>
    <w:pPr>
      <w:suppressAutoHyphens w:val="0"/>
      <w:spacing w:before="100" w:beforeAutospacing="1" w:after="100" w:afterAutospacing="1"/>
    </w:pPr>
    <w:rPr>
      <w:lang w:eastAsia="ru-RU"/>
    </w:rPr>
  </w:style>
  <w:style w:type="table" w:customStyle="1" w:styleId="3c">
    <w:name w:val="Сетка таблицы3"/>
    <w:basedOn w:val="a2"/>
    <w:next w:val="af"/>
    <w:uiPriority w:val="99"/>
    <w:rsid w:val="00F634D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
    <w:name w:val="Нет списка7"/>
    <w:next w:val="a3"/>
    <w:uiPriority w:val="99"/>
    <w:semiHidden/>
    <w:unhideWhenUsed/>
    <w:rsid w:val="00AD0CB8"/>
  </w:style>
  <w:style w:type="numbering" w:customStyle="1" w:styleId="82">
    <w:name w:val="Нет списка8"/>
    <w:next w:val="a3"/>
    <w:uiPriority w:val="99"/>
    <w:semiHidden/>
    <w:unhideWhenUsed/>
    <w:rsid w:val="003173D6"/>
  </w:style>
  <w:style w:type="table" w:customStyle="1" w:styleId="45">
    <w:name w:val="Сетка таблицы4"/>
    <w:basedOn w:val="a2"/>
    <w:next w:val="af"/>
    <w:uiPriority w:val="59"/>
    <w:rsid w:val="003173D6"/>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3173D6"/>
  </w:style>
  <w:style w:type="character" w:customStyle="1" w:styleId="spellingerror">
    <w:name w:val="spellingerror"/>
    <w:basedOn w:val="a1"/>
    <w:rsid w:val="003173D6"/>
  </w:style>
  <w:style w:type="character" w:customStyle="1" w:styleId="FontStyle51">
    <w:name w:val="Font Style51"/>
    <w:uiPriority w:val="99"/>
    <w:rsid w:val="003173D6"/>
    <w:rPr>
      <w:rFonts w:ascii="Times New Roman" w:hAnsi="Times New Roman"/>
      <w:sz w:val="26"/>
    </w:rPr>
  </w:style>
  <w:style w:type="numbering" w:customStyle="1" w:styleId="91">
    <w:name w:val="Нет списка9"/>
    <w:next w:val="a3"/>
    <w:uiPriority w:val="99"/>
    <w:semiHidden/>
    <w:unhideWhenUsed/>
    <w:rsid w:val="002524DC"/>
  </w:style>
  <w:style w:type="table" w:customStyle="1" w:styleId="5b">
    <w:name w:val="Сетка таблицы5"/>
    <w:basedOn w:val="a2"/>
    <w:next w:val="af"/>
    <w:rsid w:val="002524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center">
    <w:name w:val="rtecenter"/>
    <w:basedOn w:val="a0"/>
    <w:rsid w:val="002524DC"/>
    <w:pPr>
      <w:suppressAutoHyphens w:val="0"/>
      <w:spacing w:before="100" w:beforeAutospacing="1" w:after="100" w:afterAutospacing="1"/>
    </w:pPr>
    <w:rPr>
      <w:lang w:val="uk-UA" w:eastAsia="uk-UA"/>
    </w:rPr>
  </w:style>
  <w:style w:type="numbering" w:customStyle="1" w:styleId="101">
    <w:name w:val="Нет списка10"/>
    <w:next w:val="a3"/>
    <w:uiPriority w:val="99"/>
    <w:semiHidden/>
    <w:unhideWhenUsed/>
    <w:rsid w:val="00CD5259"/>
  </w:style>
  <w:style w:type="paragraph" w:customStyle="1" w:styleId="txtsmall">
    <w:name w:val="txtsmall"/>
    <w:basedOn w:val="a0"/>
    <w:rsid w:val="00CD5259"/>
    <w:pPr>
      <w:suppressAutoHyphens w:val="0"/>
      <w:spacing w:before="100" w:beforeAutospacing="1" w:after="100" w:afterAutospacing="1"/>
    </w:pPr>
    <w:rPr>
      <w:lang w:eastAsia="ru-RU"/>
    </w:rPr>
  </w:style>
  <w:style w:type="character" w:customStyle="1" w:styleId="pubisbn">
    <w:name w:val="pubisbn"/>
    <w:basedOn w:val="a1"/>
    <w:rsid w:val="00CD5259"/>
  </w:style>
  <w:style w:type="character" w:customStyle="1" w:styleId="favtext">
    <w:name w:val="favtext"/>
    <w:basedOn w:val="a1"/>
    <w:rsid w:val="00CD5259"/>
  </w:style>
  <w:style w:type="numbering" w:customStyle="1" w:styleId="113">
    <w:name w:val="Нет списка11"/>
    <w:next w:val="a3"/>
    <w:uiPriority w:val="99"/>
    <w:semiHidden/>
    <w:unhideWhenUsed/>
    <w:rsid w:val="0043121C"/>
  </w:style>
  <w:style w:type="character" w:customStyle="1" w:styleId="FontStyle43">
    <w:name w:val="Font Style43"/>
    <w:basedOn w:val="a1"/>
    <w:rsid w:val="0043121C"/>
    <w:rPr>
      <w:rFonts w:ascii="Times New Roman" w:hAnsi="Times New Roman" w:cs="Times New Roman"/>
      <w:sz w:val="20"/>
      <w:szCs w:val="20"/>
    </w:rPr>
  </w:style>
  <w:style w:type="character" w:customStyle="1" w:styleId="FontStyle21">
    <w:name w:val="Font Style21"/>
    <w:basedOn w:val="a1"/>
    <w:uiPriority w:val="99"/>
    <w:rsid w:val="0043121C"/>
    <w:rPr>
      <w:rFonts w:ascii="Arial" w:hAnsi="Arial" w:cs="Arial"/>
      <w:sz w:val="16"/>
      <w:szCs w:val="16"/>
    </w:rPr>
  </w:style>
  <w:style w:type="character" w:customStyle="1" w:styleId="FontStyle32">
    <w:name w:val="Font Style32"/>
    <w:basedOn w:val="a1"/>
    <w:rsid w:val="0043121C"/>
    <w:rPr>
      <w:rFonts w:ascii="Arial" w:hAnsi="Arial" w:cs="Arial"/>
      <w:sz w:val="14"/>
      <w:szCs w:val="14"/>
    </w:rPr>
  </w:style>
  <w:style w:type="character" w:customStyle="1" w:styleId="FontStyle22">
    <w:name w:val="Font Style22"/>
    <w:basedOn w:val="a1"/>
    <w:rsid w:val="0043121C"/>
    <w:rPr>
      <w:rFonts w:ascii="Arial" w:hAnsi="Arial" w:cs="Arial"/>
      <w:i/>
      <w:iCs/>
      <w:sz w:val="26"/>
      <w:szCs w:val="26"/>
    </w:rPr>
  </w:style>
  <w:style w:type="character" w:customStyle="1" w:styleId="cit">
    <w:name w:val="cit"/>
    <w:basedOn w:val="a1"/>
    <w:rsid w:val="0043121C"/>
  </w:style>
  <w:style w:type="numbering" w:customStyle="1" w:styleId="123">
    <w:name w:val="Нет списка12"/>
    <w:next w:val="a3"/>
    <w:uiPriority w:val="99"/>
    <w:semiHidden/>
    <w:unhideWhenUsed/>
    <w:rsid w:val="00143199"/>
  </w:style>
  <w:style w:type="table" w:customStyle="1" w:styleId="65">
    <w:name w:val="Сетка таблицы6"/>
    <w:basedOn w:val="a2"/>
    <w:next w:val="af"/>
    <w:uiPriority w:val="39"/>
    <w:rsid w:val="001431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d">
    <w:name w:val="Неразрешенное упоминание1"/>
    <w:basedOn w:val="a1"/>
    <w:uiPriority w:val="99"/>
    <w:semiHidden/>
    <w:unhideWhenUsed/>
    <w:rsid w:val="004036A5"/>
    <w:rPr>
      <w:color w:val="808080"/>
      <w:shd w:val="clear" w:color="auto" w:fill="E6E6E6"/>
    </w:rPr>
  </w:style>
  <w:style w:type="table" w:customStyle="1" w:styleId="74">
    <w:name w:val="Сетка таблицы7"/>
    <w:basedOn w:val="a2"/>
    <w:next w:val="af"/>
    <w:uiPriority w:val="59"/>
    <w:rsid w:val="00B8629A"/>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semiHidden/>
    <w:rsid w:val="006053B7"/>
  </w:style>
  <w:style w:type="table" w:customStyle="1" w:styleId="83">
    <w:name w:val="Сетка таблицы8"/>
    <w:basedOn w:val="a2"/>
    <w:next w:val="af"/>
    <w:rsid w:val="006053B7"/>
    <w:rPr>
      <w:rFonts w:ascii="Times New Roman" w:eastAsia="Times New Roman" w:hAnsi="Times New Roman"/>
      <w:lang w:val="x-none" w:eastAsia="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EB0B70"/>
  </w:style>
  <w:style w:type="paragraph" w:customStyle="1" w:styleId="aff3">
    <w:basedOn w:val="a0"/>
    <w:next w:val="af9"/>
    <w:link w:val="aff2"/>
    <w:uiPriority w:val="10"/>
    <w:qFormat/>
    <w:rsid w:val="00EB0B70"/>
    <w:pPr>
      <w:suppressAutoHyphens w:val="0"/>
      <w:jc w:val="center"/>
    </w:pPr>
    <w:rPr>
      <w:rFonts w:eastAsia="Calibri"/>
      <w:sz w:val="20"/>
      <w:szCs w:val="20"/>
      <w:lang w:val="uk-UA" w:eastAsia="ru-RU"/>
    </w:rPr>
  </w:style>
  <w:style w:type="numbering" w:customStyle="1" w:styleId="150">
    <w:name w:val="Нет списка15"/>
    <w:next w:val="a3"/>
    <w:uiPriority w:val="99"/>
    <w:semiHidden/>
    <w:unhideWhenUsed/>
    <w:rsid w:val="00807567"/>
  </w:style>
  <w:style w:type="numbering" w:customStyle="1" w:styleId="161">
    <w:name w:val="Нет списка16"/>
    <w:next w:val="a3"/>
    <w:uiPriority w:val="99"/>
    <w:semiHidden/>
    <w:unhideWhenUsed/>
    <w:rsid w:val="00873672"/>
  </w:style>
  <w:style w:type="paragraph" w:customStyle="1" w:styleId="msonormal0">
    <w:name w:val="msonormal"/>
    <w:basedOn w:val="a0"/>
    <w:rsid w:val="00873672"/>
    <w:pPr>
      <w:suppressAutoHyphens w:val="0"/>
      <w:spacing w:before="100" w:beforeAutospacing="1" w:after="100" w:afterAutospacing="1"/>
    </w:pPr>
    <w:rPr>
      <w:lang w:val="x-none" w:eastAsia="x-none"/>
    </w:rPr>
  </w:style>
  <w:style w:type="paragraph" w:customStyle="1" w:styleId="affff8">
    <w:name w:val="Знак Знак Знак"/>
    <w:basedOn w:val="a0"/>
    <w:uiPriority w:val="99"/>
    <w:semiHidden/>
    <w:rsid w:val="00873672"/>
    <w:pPr>
      <w:suppressAutoHyphens w:val="0"/>
    </w:pPr>
    <w:rPr>
      <w:sz w:val="20"/>
      <w:szCs w:val="20"/>
      <w:lang w:val="en-US" w:eastAsia="en-US"/>
    </w:rPr>
  </w:style>
  <w:style w:type="paragraph" w:customStyle="1" w:styleId="1fe">
    <w:name w:val="Знак Знак Знак1"/>
    <w:basedOn w:val="a0"/>
    <w:uiPriority w:val="99"/>
    <w:semiHidden/>
    <w:rsid w:val="00873672"/>
    <w:pPr>
      <w:suppressAutoHyphens w:val="0"/>
    </w:pPr>
    <w:rPr>
      <w:rFonts w:eastAsia="Calibri"/>
      <w:sz w:val="20"/>
      <w:szCs w:val="20"/>
      <w:lang w:val="en-US" w:eastAsia="en-US"/>
    </w:rPr>
  </w:style>
  <w:style w:type="paragraph" w:customStyle="1" w:styleId="2f4">
    <w:name w:val="Знак Знак Знак2"/>
    <w:basedOn w:val="a0"/>
    <w:uiPriority w:val="99"/>
    <w:semiHidden/>
    <w:rsid w:val="00873672"/>
    <w:pPr>
      <w:suppressAutoHyphens w:val="0"/>
    </w:pPr>
    <w:rPr>
      <w:rFonts w:eastAsia="Calibri"/>
      <w:sz w:val="20"/>
      <w:szCs w:val="20"/>
      <w:lang w:val="en-US" w:eastAsia="en-US"/>
    </w:rPr>
  </w:style>
  <w:style w:type="paragraph" w:customStyle="1" w:styleId="3d">
    <w:name w:val="Знак Знак Знак3"/>
    <w:basedOn w:val="a0"/>
    <w:uiPriority w:val="99"/>
    <w:semiHidden/>
    <w:rsid w:val="00873672"/>
    <w:pPr>
      <w:suppressAutoHyphens w:val="0"/>
    </w:pPr>
    <w:rPr>
      <w:rFonts w:eastAsia="Calibri"/>
      <w:sz w:val="20"/>
      <w:szCs w:val="20"/>
      <w:lang w:val="en-US" w:eastAsia="en-US"/>
    </w:rPr>
  </w:style>
  <w:style w:type="character" w:customStyle="1" w:styleId="externalref">
    <w:name w:val="externalref"/>
    <w:basedOn w:val="a1"/>
    <w:uiPriority w:val="99"/>
    <w:rsid w:val="00873672"/>
  </w:style>
  <w:style w:type="character" w:customStyle="1" w:styleId="refsource">
    <w:name w:val="refsource"/>
    <w:basedOn w:val="a1"/>
    <w:uiPriority w:val="99"/>
    <w:rsid w:val="00873672"/>
  </w:style>
  <w:style w:type="numbering" w:customStyle="1" w:styleId="170">
    <w:name w:val="Нет списка17"/>
    <w:next w:val="a3"/>
    <w:uiPriority w:val="99"/>
    <w:semiHidden/>
    <w:unhideWhenUsed/>
    <w:rsid w:val="00500600"/>
  </w:style>
  <w:style w:type="paragraph" w:customStyle="1" w:styleId="phead">
    <w:name w:val="phead"/>
    <w:basedOn w:val="a0"/>
    <w:rsid w:val="00500600"/>
    <w:pPr>
      <w:suppressAutoHyphens w:val="0"/>
      <w:spacing w:before="100" w:beforeAutospacing="1" w:after="100" w:afterAutospacing="1"/>
    </w:pPr>
    <w:rPr>
      <w:rFonts w:ascii="Garamond" w:hAnsi="Garamond" w:cs="Arial"/>
      <w:color w:val="2C5279"/>
      <w:lang w:eastAsia="ru-RU"/>
    </w:rPr>
  </w:style>
  <w:style w:type="character" w:customStyle="1" w:styleId="phead21">
    <w:name w:val="phead21"/>
    <w:basedOn w:val="a1"/>
    <w:rsid w:val="00500600"/>
    <w:rPr>
      <w:rFonts w:ascii="Arial" w:hAnsi="Arial" w:cs="Arial" w:hint="default"/>
      <w:b/>
      <w:bCs/>
      <w:color w:val="2C5279"/>
      <w:sz w:val="18"/>
      <w:szCs w:val="18"/>
    </w:rPr>
  </w:style>
  <w:style w:type="character" w:customStyle="1" w:styleId="1ff">
    <w:name w:val="Гиперссылка1"/>
    <w:basedOn w:val="a1"/>
    <w:rsid w:val="00500600"/>
    <w:rPr>
      <w:rFonts w:ascii="Tahoma" w:hAnsi="Tahoma" w:cs="Tahoma" w:hint="default"/>
      <w:b w:val="0"/>
      <w:bCs w:val="0"/>
      <w:color w:val="000000"/>
      <w:sz w:val="17"/>
      <w:szCs w:val="17"/>
      <w:u w:val="single"/>
      <w:shd w:val="clear" w:color="auto" w:fill="auto"/>
    </w:rPr>
  </w:style>
  <w:style w:type="character" w:customStyle="1" w:styleId="3e">
    <w:name w:val="Гиперссылка3"/>
    <w:basedOn w:val="a1"/>
    <w:rsid w:val="00500600"/>
    <w:rPr>
      <w:rFonts w:ascii="Verdana" w:hAnsi="Verdana" w:cs="Tahoma" w:hint="default"/>
      <w:b w:val="0"/>
      <w:bCs w:val="0"/>
      <w:color w:val="CC0000"/>
      <w:sz w:val="17"/>
      <w:szCs w:val="17"/>
      <w:u w:val="single"/>
      <w:shd w:val="clear" w:color="auto" w:fill="auto"/>
    </w:rPr>
  </w:style>
  <w:style w:type="character" w:customStyle="1" w:styleId="HTML10">
    <w:name w:val="Стандартный HTML Знак1"/>
    <w:basedOn w:val="a1"/>
    <w:rsid w:val="00500600"/>
    <w:rPr>
      <w:rFonts w:ascii="Consolas" w:hAnsi="Consolas" w:cs="Consolas"/>
      <w:sz w:val="20"/>
      <w:szCs w:val="20"/>
    </w:rPr>
  </w:style>
  <w:style w:type="paragraph" w:customStyle="1" w:styleId="textheader1">
    <w:name w:val="textheader1"/>
    <w:basedOn w:val="a0"/>
    <w:rsid w:val="00500600"/>
    <w:pPr>
      <w:suppressAutoHyphens w:val="0"/>
      <w:spacing w:before="100" w:beforeAutospacing="1" w:after="100" w:afterAutospacing="1"/>
    </w:pPr>
    <w:rPr>
      <w:color w:val="000000"/>
      <w:lang w:val="da-DK" w:eastAsia="da-DK"/>
    </w:rPr>
  </w:style>
  <w:style w:type="paragraph" w:customStyle="1" w:styleId="info">
    <w:name w:val="info"/>
    <w:basedOn w:val="a0"/>
    <w:rsid w:val="00500600"/>
    <w:pPr>
      <w:suppressAutoHyphens w:val="0"/>
      <w:spacing w:before="100" w:beforeAutospacing="1" w:after="100" w:afterAutospacing="1"/>
    </w:pPr>
    <w:rPr>
      <w:color w:val="000000"/>
      <w:lang w:val="da-DK" w:eastAsia="da-DK"/>
    </w:rPr>
  </w:style>
  <w:style w:type="paragraph" w:customStyle="1" w:styleId="defaultbodytext">
    <w:name w:val="defaultbodytext"/>
    <w:basedOn w:val="a0"/>
    <w:rsid w:val="00500600"/>
    <w:pPr>
      <w:suppressAutoHyphens w:val="0"/>
      <w:spacing w:before="100" w:beforeAutospacing="1" w:after="100" w:afterAutospacing="1"/>
    </w:pPr>
    <w:rPr>
      <w:color w:val="000000"/>
      <w:lang w:val="da-DK" w:eastAsia="da-DK"/>
    </w:rPr>
  </w:style>
  <w:style w:type="character" w:styleId="HTML2">
    <w:name w:val="HTML Typewriter"/>
    <w:basedOn w:val="a1"/>
    <w:rsid w:val="00500600"/>
    <w:rPr>
      <w:rFonts w:ascii="Courier New" w:eastAsia="Times New Roman" w:hAnsi="Courier New" w:cs="Courier New"/>
      <w:sz w:val="20"/>
      <w:szCs w:val="20"/>
    </w:rPr>
  </w:style>
  <w:style w:type="paragraph" w:customStyle="1" w:styleId="affff9">
    <w:name w:val="Абзац списку"/>
    <w:basedOn w:val="a0"/>
    <w:uiPriority w:val="34"/>
    <w:qFormat/>
    <w:rsid w:val="00500600"/>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Без интервала Знак"/>
    <w:basedOn w:val="a1"/>
    <w:link w:val="af0"/>
    <w:uiPriority w:val="1"/>
    <w:rsid w:val="00500600"/>
    <w:rPr>
      <w:rFonts w:eastAsia="Times New Roman"/>
      <w:sz w:val="22"/>
      <w:szCs w:val="22"/>
    </w:rPr>
  </w:style>
  <w:style w:type="character" w:customStyle="1" w:styleId="style8">
    <w:name w:val="style8"/>
    <w:basedOn w:val="a1"/>
    <w:rsid w:val="00500600"/>
  </w:style>
  <w:style w:type="paragraph" w:customStyle="1" w:styleId="hh">
    <w:name w:val="hh"/>
    <w:basedOn w:val="a0"/>
    <w:uiPriority w:val="99"/>
    <w:rsid w:val="00500600"/>
    <w:pPr>
      <w:suppressAutoHyphens w:val="0"/>
    </w:pPr>
    <w:rPr>
      <w:rFonts w:ascii="Verdana" w:hAnsi="Verdana"/>
      <w:b/>
      <w:bCs/>
      <w:lang w:eastAsia="ru-RU"/>
    </w:rPr>
  </w:style>
  <w:style w:type="character" w:customStyle="1" w:styleId="rvts35">
    <w:name w:val="rvts35"/>
    <w:rsid w:val="00500600"/>
    <w:rPr>
      <w:rFonts w:ascii="Times New Roman" w:hAnsi="Times New Roman" w:cs="Times New Roman" w:hint="default"/>
      <w:color w:val="000000"/>
      <w:sz w:val="24"/>
      <w:szCs w:val="24"/>
    </w:rPr>
  </w:style>
  <w:style w:type="character" w:customStyle="1" w:styleId="rvts36">
    <w:name w:val="rvts36"/>
    <w:rsid w:val="00500600"/>
    <w:rPr>
      <w:rFonts w:ascii="Times New Roman" w:hAnsi="Times New Roman" w:cs="Times New Roman" w:hint="default"/>
      <w:color w:val="000000"/>
      <w:sz w:val="24"/>
      <w:szCs w:val="24"/>
    </w:rPr>
  </w:style>
  <w:style w:type="paragraph" w:customStyle="1" w:styleId="Pa51">
    <w:name w:val="Pa51"/>
    <w:basedOn w:val="a0"/>
    <w:next w:val="a0"/>
    <w:rsid w:val="00500600"/>
    <w:pPr>
      <w:suppressAutoHyphens w:val="0"/>
      <w:autoSpaceDE w:val="0"/>
      <w:autoSpaceDN w:val="0"/>
      <w:adjustRightInd w:val="0"/>
      <w:spacing w:after="40" w:line="181" w:lineRule="atLeast"/>
    </w:pPr>
    <w:rPr>
      <w:lang w:eastAsia="ru-RU"/>
    </w:rPr>
  </w:style>
  <w:style w:type="character" w:customStyle="1" w:styleId="A90">
    <w:name w:val="A9"/>
    <w:rsid w:val="00500600"/>
    <w:rPr>
      <w:color w:val="000000"/>
      <w:sz w:val="16"/>
      <w:szCs w:val="16"/>
    </w:rPr>
  </w:style>
  <w:style w:type="character" w:customStyle="1" w:styleId="title-text">
    <w:name w:val="title-text"/>
    <w:basedOn w:val="a1"/>
    <w:rsid w:val="00500600"/>
  </w:style>
  <w:style w:type="character" w:customStyle="1" w:styleId="author-ref">
    <w:name w:val="author-ref"/>
    <w:basedOn w:val="a1"/>
    <w:rsid w:val="00500600"/>
  </w:style>
  <w:style w:type="character" w:customStyle="1" w:styleId="label">
    <w:name w:val="label"/>
    <w:basedOn w:val="a1"/>
    <w:rsid w:val="00500600"/>
  </w:style>
  <w:style w:type="character" w:customStyle="1" w:styleId="separator">
    <w:name w:val="separator"/>
    <w:basedOn w:val="a1"/>
    <w:rsid w:val="00500600"/>
  </w:style>
  <w:style w:type="character" w:customStyle="1" w:styleId="value">
    <w:name w:val="value"/>
    <w:basedOn w:val="a1"/>
    <w:rsid w:val="00500600"/>
  </w:style>
  <w:style w:type="character" w:customStyle="1" w:styleId="fm-citation-ids-label">
    <w:name w:val="fm-citation-ids-label"/>
    <w:basedOn w:val="a1"/>
    <w:rsid w:val="00500600"/>
  </w:style>
  <w:style w:type="character" w:customStyle="1" w:styleId="size-xl">
    <w:name w:val="size-xl"/>
    <w:basedOn w:val="a1"/>
    <w:rsid w:val="00500600"/>
  </w:style>
  <w:style w:type="character" w:customStyle="1" w:styleId="size-m">
    <w:name w:val="size-m"/>
    <w:basedOn w:val="a1"/>
    <w:rsid w:val="00500600"/>
  </w:style>
  <w:style w:type="character" w:customStyle="1" w:styleId="sr-only">
    <w:name w:val="sr-only"/>
    <w:basedOn w:val="a1"/>
    <w:rsid w:val="00500600"/>
  </w:style>
  <w:style w:type="character" w:customStyle="1" w:styleId="article-headermeta-info-label">
    <w:name w:val="article-header__meta-info-label"/>
    <w:basedOn w:val="a1"/>
    <w:rsid w:val="00500600"/>
  </w:style>
  <w:style w:type="character" w:customStyle="1" w:styleId="article-headermeta-info-data">
    <w:name w:val="article-header__meta-info-data"/>
    <w:basedOn w:val="a1"/>
    <w:rsid w:val="00500600"/>
  </w:style>
  <w:style w:type="character" w:customStyle="1" w:styleId="2f5">
    <w:name w:val="Неразрешенное упоминание2"/>
    <w:basedOn w:val="a1"/>
    <w:uiPriority w:val="99"/>
    <w:semiHidden/>
    <w:unhideWhenUsed/>
    <w:rsid w:val="00FE0694"/>
    <w:rPr>
      <w:color w:val="605E5C"/>
      <w:shd w:val="clear" w:color="auto" w:fill="E1DFDD"/>
    </w:rPr>
  </w:style>
  <w:style w:type="character" w:customStyle="1" w:styleId="3f">
    <w:name w:val="Неразрешенное упоминание3"/>
    <w:basedOn w:val="a1"/>
    <w:uiPriority w:val="99"/>
    <w:semiHidden/>
    <w:unhideWhenUsed/>
    <w:rsid w:val="00292A9A"/>
    <w:rPr>
      <w:color w:val="605E5C"/>
      <w:shd w:val="clear" w:color="auto" w:fill="E1DFDD"/>
    </w:rPr>
  </w:style>
  <w:style w:type="character" w:customStyle="1" w:styleId="46">
    <w:name w:val="Неразрешенное упоминание4"/>
    <w:basedOn w:val="a1"/>
    <w:uiPriority w:val="99"/>
    <w:semiHidden/>
    <w:unhideWhenUsed/>
    <w:rsid w:val="00BF60E2"/>
    <w:rPr>
      <w:color w:val="605E5C"/>
      <w:shd w:val="clear" w:color="auto" w:fill="E1DFDD"/>
    </w:rPr>
  </w:style>
  <w:style w:type="character" w:customStyle="1" w:styleId="5c">
    <w:name w:val="Неразрешенное упоминание5"/>
    <w:basedOn w:val="a1"/>
    <w:uiPriority w:val="99"/>
    <w:semiHidden/>
    <w:unhideWhenUsed/>
    <w:rsid w:val="00C35C69"/>
    <w:rPr>
      <w:color w:val="605E5C"/>
      <w:shd w:val="clear" w:color="auto" w:fill="E1DFDD"/>
    </w:rPr>
  </w:style>
  <w:style w:type="character" w:customStyle="1" w:styleId="l-content-editortext">
    <w:name w:val="l-content-editor__text"/>
    <w:basedOn w:val="a1"/>
    <w:rsid w:val="00893F85"/>
  </w:style>
  <w:style w:type="character" w:customStyle="1" w:styleId="66">
    <w:name w:val="Неразрешенное упоминание6"/>
    <w:basedOn w:val="a1"/>
    <w:uiPriority w:val="99"/>
    <w:semiHidden/>
    <w:unhideWhenUsed/>
    <w:rsid w:val="00932D79"/>
    <w:rPr>
      <w:color w:val="605E5C"/>
      <w:shd w:val="clear" w:color="auto" w:fill="E1DFDD"/>
    </w:rPr>
  </w:style>
  <w:style w:type="character" w:styleId="affffa">
    <w:name w:val="Unresolved Mention"/>
    <w:basedOn w:val="a1"/>
    <w:uiPriority w:val="99"/>
    <w:semiHidden/>
    <w:unhideWhenUsed/>
    <w:rsid w:val="00F93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377">
      <w:bodyDiv w:val="1"/>
      <w:marLeft w:val="0"/>
      <w:marRight w:val="0"/>
      <w:marTop w:val="0"/>
      <w:marBottom w:val="0"/>
      <w:divBdr>
        <w:top w:val="none" w:sz="0" w:space="0" w:color="auto"/>
        <w:left w:val="none" w:sz="0" w:space="0" w:color="auto"/>
        <w:bottom w:val="none" w:sz="0" w:space="0" w:color="auto"/>
        <w:right w:val="none" w:sz="0" w:space="0" w:color="auto"/>
      </w:divBdr>
    </w:div>
    <w:div w:id="290599756">
      <w:bodyDiv w:val="1"/>
      <w:marLeft w:val="0"/>
      <w:marRight w:val="0"/>
      <w:marTop w:val="0"/>
      <w:marBottom w:val="0"/>
      <w:divBdr>
        <w:top w:val="none" w:sz="0" w:space="0" w:color="auto"/>
        <w:left w:val="none" w:sz="0" w:space="0" w:color="auto"/>
        <w:bottom w:val="none" w:sz="0" w:space="0" w:color="auto"/>
        <w:right w:val="none" w:sz="0" w:space="0" w:color="auto"/>
      </w:divBdr>
    </w:div>
    <w:div w:id="302660286">
      <w:bodyDiv w:val="1"/>
      <w:marLeft w:val="0"/>
      <w:marRight w:val="0"/>
      <w:marTop w:val="0"/>
      <w:marBottom w:val="0"/>
      <w:divBdr>
        <w:top w:val="none" w:sz="0" w:space="0" w:color="auto"/>
        <w:left w:val="none" w:sz="0" w:space="0" w:color="auto"/>
        <w:bottom w:val="none" w:sz="0" w:space="0" w:color="auto"/>
        <w:right w:val="none" w:sz="0" w:space="0" w:color="auto"/>
      </w:divBdr>
      <w:divsChild>
        <w:div w:id="1814785586">
          <w:marLeft w:val="0"/>
          <w:marRight w:val="0"/>
          <w:marTop w:val="0"/>
          <w:marBottom w:val="0"/>
          <w:divBdr>
            <w:top w:val="none" w:sz="0" w:space="0" w:color="auto"/>
            <w:left w:val="none" w:sz="0" w:space="0" w:color="auto"/>
            <w:bottom w:val="none" w:sz="0" w:space="0" w:color="auto"/>
            <w:right w:val="none" w:sz="0" w:space="0" w:color="auto"/>
          </w:divBdr>
        </w:div>
      </w:divsChild>
    </w:div>
    <w:div w:id="315303967">
      <w:bodyDiv w:val="1"/>
      <w:marLeft w:val="0"/>
      <w:marRight w:val="0"/>
      <w:marTop w:val="0"/>
      <w:marBottom w:val="0"/>
      <w:divBdr>
        <w:top w:val="none" w:sz="0" w:space="0" w:color="auto"/>
        <w:left w:val="none" w:sz="0" w:space="0" w:color="auto"/>
        <w:bottom w:val="none" w:sz="0" w:space="0" w:color="auto"/>
        <w:right w:val="none" w:sz="0" w:space="0" w:color="auto"/>
      </w:divBdr>
    </w:div>
    <w:div w:id="383531077">
      <w:bodyDiv w:val="1"/>
      <w:marLeft w:val="0"/>
      <w:marRight w:val="0"/>
      <w:marTop w:val="0"/>
      <w:marBottom w:val="0"/>
      <w:divBdr>
        <w:top w:val="none" w:sz="0" w:space="0" w:color="auto"/>
        <w:left w:val="none" w:sz="0" w:space="0" w:color="auto"/>
        <w:bottom w:val="none" w:sz="0" w:space="0" w:color="auto"/>
        <w:right w:val="none" w:sz="0" w:space="0" w:color="auto"/>
      </w:divBdr>
    </w:div>
    <w:div w:id="389811564">
      <w:bodyDiv w:val="1"/>
      <w:marLeft w:val="0"/>
      <w:marRight w:val="0"/>
      <w:marTop w:val="0"/>
      <w:marBottom w:val="0"/>
      <w:divBdr>
        <w:top w:val="none" w:sz="0" w:space="0" w:color="auto"/>
        <w:left w:val="none" w:sz="0" w:space="0" w:color="auto"/>
        <w:bottom w:val="none" w:sz="0" w:space="0" w:color="auto"/>
        <w:right w:val="none" w:sz="0" w:space="0" w:color="auto"/>
      </w:divBdr>
    </w:div>
    <w:div w:id="568266546">
      <w:bodyDiv w:val="1"/>
      <w:marLeft w:val="0"/>
      <w:marRight w:val="0"/>
      <w:marTop w:val="0"/>
      <w:marBottom w:val="0"/>
      <w:divBdr>
        <w:top w:val="none" w:sz="0" w:space="0" w:color="auto"/>
        <w:left w:val="none" w:sz="0" w:space="0" w:color="auto"/>
        <w:bottom w:val="none" w:sz="0" w:space="0" w:color="auto"/>
        <w:right w:val="none" w:sz="0" w:space="0" w:color="auto"/>
      </w:divBdr>
    </w:div>
    <w:div w:id="584607494">
      <w:bodyDiv w:val="1"/>
      <w:marLeft w:val="0"/>
      <w:marRight w:val="0"/>
      <w:marTop w:val="0"/>
      <w:marBottom w:val="0"/>
      <w:divBdr>
        <w:top w:val="none" w:sz="0" w:space="0" w:color="auto"/>
        <w:left w:val="none" w:sz="0" w:space="0" w:color="auto"/>
        <w:bottom w:val="none" w:sz="0" w:space="0" w:color="auto"/>
        <w:right w:val="none" w:sz="0" w:space="0" w:color="auto"/>
      </w:divBdr>
    </w:div>
    <w:div w:id="671954786">
      <w:bodyDiv w:val="1"/>
      <w:marLeft w:val="0"/>
      <w:marRight w:val="0"/>
      <w:marTop w:val="0"/>
      <w:marBottom w:val="0"/>
      <w:divBdr>
        <w:top w:val="none" w:sz="0" w:space="0" w:color="auto"/>
        <w:left w:val="none" w:sz="0" w:space="0" w:color="auto"/>
        <w:bottom w:val="none" w:sz="0" w:space="0" w:color="auto"/>
        <w:right w:val="none" w:sz="0" w:space="0" w:color="auto"/>
      </w:divBdr>
    </w:div>
    <w:div w:id="735473810">
      <w:bodyDiv w:val="1"/>
      <w:marLeft w:val="0"/>
      <w:marRight w:val="0"/>
      <w:marTop w:val="0"/>
      <w:marBottom w:val="0"/>
      <w:divBdr>
        <w:top w:val="none" w:sz="0" w:space="0" w:color="auto"/>
        <w:left w:val="none" w:sz="0" w:space="0" w:color="auto"/>
        <w:bottom w:val="none" w:sz="0" w:space="0" w:color="auto"/>
        <w:right w:val="none" w:sz="0" w:space="0" w:color="auto"/>
      </w:divBdr>
      <w:divsChild>
        <w:div w:id="1755592524">
          <w:marLeft w:val="0"/>
          <w:marRight w:val="0"/>
          <w:marTop w:val="0"/>
          <w:marBottom w:val="0"/>
          <w:divBdr>
            <w:top w:val="none" w:sz="0" w:space="0" w:color="auto"/>
            <w:left w:val="none" w:sz="0" w:space="0" w:color="auto"/>
            <w:bottom w:val="none" w:sz="0" w:space="0" w:color="auto"/>
            <w:right w:val="none" w:sz="0" w:space="0" w:color="auto"/>
          </w:divBdr>
        </w:div>
        <w:div w:id="31852582">
          <w:marLeft w:val="0"/>
          <w:marRight w:val="0"/>
          <w:marTop w:val="0"/>
          <w:marBottom w:val="0"/>
          <w:divBdr>
            <w:top w:val="none" w:sz="0" w:space="0" w:color="auto"/>
            <w:left w:val="none" w:sz="0" w:space="0" w:color="auto"/>
            <w:bottom w:val="none" w:sz="0" w:space="0" w:color="auto"/>
            <w:right w:val="none" w:sz="0" w:space="0" w:color="auto"/>
          </w:divBdr>
        </w:div>
        <w:div w:id="410273515">
          <w:marLeft w:val="0"/>
          <w:marRight w:val="0"/>
          <w:marTop w:val="0"/>
          <w:marBottom w:val="0"/>
          <w:divBdr>
            <w:top w:val="none" w:sz="0" w:space="0" w:color="auto"/>
            <w:left w:val="none" w:sz="0" w:space="0" w:color="auto"/>
            <w:bottom w:val="none" w:sz="0" w:space="0" w:color="auto"/>
            <w:right w:val="none" w:sz="0" w:space="0" w:color="auto"/>
          </w:divBdr>
        </w:div>
        <w:div w:id="1236621442">
          <w:marLeft w:val="0"/>
          <w:marRight w:val="0"/>
          <w:marTop w:val="0"/>
          <w:marBottom w:val="0"/>
          <w:divBdr>
            <w:top w:val="none" w:sz="0" w:space="0" w:color="auto"/>
            <w:left w:val="none" w:sz="0" w:space="0" w:color="auto"/>
            <w:bottom w:val="none" w:sz="0" w:space="0" w:color="auto"/>
            <w:right w:val="none" w:sz="0" w:space="0" w:color="auto"/>
          </w:divBdr>
        </w:div>
        <w:div w:id="399062599">
          <w:marLeft w:val="0"/>
          <w:marRight w:val="0"/>
          <w:marTop w:val="0"/>
          <w:marBottom w:val="0"/>
          <w:divBdr>
            <w:top w:val="none" w:sz="0" w:space="0" w:color="auto"/>
            <w:left w:val="none" w:sz="0" w:space="0" w:color="auto"/>
            <w:bottom w:val="none" w:sz="0" w:space="0" w:color="auto"/>
            <w:right w:val="none" w:sz="0" w:space="0" w:color="auto"/>
          </w:divBdr>
        </w:div>
        <w:div w:id="1587347597">
          <w:marLeft w:val="0"/>
          <w:marRight w:val="0"/>
          <w:marTop w:val="0"/>
          <w:marBottom w:val="0"/>
          <w:divBdr>
            <w:top w:val="none" w:sz="0" w:space="0" w:color="auto"/>
            <w:left w:val="none" w:sz="0" w:space="0" w:color="auto"/>
            <w:bottom w:val="none" w:sz="0" w:space="0" w:color="auto"/>
            <w:right w:val="none" w:sz="0" w:space="0" w:color="auto"/>
          </w:divBdr>
        </w:div>
        <w:div w:id="976836385">
          <w:marLeft w:val="0"/>
          <w:marRight w:val="0"/>
          <w:marTop w:val="0"/>
          <w:marBottom w:val="0"/>
          <w:divBdr>
            <w:top w:val="none" w:sz="0" w:space="0" w:color="auto"/>
            <w:left w:val="none" w:sz="0" w:space="0" w:color="auto"/>
            <w:bottom w:val="none" w:sz="0" w:space="0" w:color="auto"/>
            <w:right w:val="none" w:sz="0" w:space="0" w:color="auto"/>
          </w:divBdr>
        </w:div>
        <w:div w:id="574585853">
          <w:marLeft w:val="0"/>
          <w:marRight w:val="0"/>
          <w:marTop w:val="0"/>
          <w:marBottom w:val="0"/>
          <w:divBdr>
            <w:top w:val="none" w:sz="0" w:space="0" w:color="auto"/>
            <w:left w:val="none" w:sz="0" w:space="0" w:color="auto"/>
            <w:bottom w:val="none" w:sz="0" w:space="0" w:color="auto"/>
            <w:right w:val="none" w:sz="0" w:space="0" w:color="auto"/>
          </w:divBdr>
        </w:div>
        <w:div w:id="1127119516">
          <w:marLeft w:val="0"/>
          <w:marRight w:val="0"/>
          <w:marTop w:val="0"/>
          <w:marBottom w:val="0"/>
          <w:divBdr>
            <w:top w:val="none" w:sz="0" w:space="0" w:color="auto"/>
            <w:left w:val="none" w:sz="0" w:space="0" w:color="auto"/>
            <w:bottom w:val="none" w:sz="0" w:space="0" w:color="auto"/>
            <w:right w:val="none" w:sz="0" w:space="0" w:color="auto"/>
          </w:divBdr>
        </w:div>
        <w:div w:id="1559590497">
          <w:marLeft w:val="0"/>
          <w:marRight w:val="0"/>
          <w:marTop w:val="0"/>
          <w:marBottom w:val="0"/>
          <w:divBdr>
            <w:top w:val="none" w:sz="0" w:space="0" w:color="auto"/>
            <w:left w:val="none" w:sz="0" w:space="0" w:color="auto"/>
            <w:bottom w:val="none" w:sz="0" w:space="0" w:color="auto"/>
            <w:right w:val="none" w:sz="0" w:space="0" w:color="auto"/>
          </w:divBdr>
        </w:div>
        <w:div w:id="246037322">
          <w:marLeft w:val="0"/>
          <w:marRight w:val="0"/>
          <w:marTop w:val="0"/>
          <w:marBottom w:val="0"/>
          <w:divBdr>
            <w:top w:val="none" w:sz="0" w:space="0" w:color="auto"/>
            <w:left w:val="none" w:sz="0" w:space="0" w:color="auto"/>
            <w:bottom w:val="none" w:sz="0" w:space="0" w:color="auto"/>
            <w:right w:val="none" w:sz="0" w:space="0" w:color="auto"/>
          </w:divBdr>
        </w:div>
        <w:div w:id="580719023">
          <w:marLeft w:val="0"/>
          <w:marRight w:val="0"/>
          <w:marTop w:val="0"/>
          <w:marBottom w:val="0"/>
          <w:divBdr>
            <w:top w:val="none" w:sz="0" w:space="0" w:color="auto"/>
            <w:left w:val="none" w:sz="0" w:space="0" w:color="auto"/>
            <w:bottom w:val="none" w:sz="0" w:space="0" w:color="auto"/>
            <w:right w:val="none" w:sz="0" w:space="0" w:color="auto"/>
          </w:divBdr>
        </w:div>
        <w:div w:id="84033480">
          <w:marLeft w:val="0"/>
          <w:marRight w:val="0"/>
          <w:marTop w:val="0"/>
          <w:marBottom w:val="0"/>
          <w:divBdr>
            <w:top w:val="none" w:sz="0" w:space="0" w:color="auto"/>
            <w:left w:val="none" w:sz="0" w:space="0" w:color="auto"/>
            <w:bottom w:val="none" w:sz="0" w:space="0" w:color="auto"/>
            <w:right w:val="none" w:sz="0" w:space="0" w:color="auto"/>
          </w:divBdr>
        </w:div>
        <w:div w:id="1966307585">
          <w:marLeft w:val="0"/>
          <w:marRight w:val="0"/>
          <w:marTop w:val="0"/>
          <w:marBottom w:val="0"/>
          <w:divBdr>
            <w:top w:val="none" w:sz="0" w:space="0" w:color="auto"/>
            <w:left w:val="none" w:sz="0" w:space="0" w:color="auto"/>
            <w:bottom w:val="none" w:sz="0" w:space="0" w:color="auto"/>
            <w:right w:val="none" w:sz="0" w:space="0" w:color="auto"/>
          </w:divBdr>
        </w:div>
        <w:div w:id="1191799299">
          <w:marLeft w:val="0"/>
          <w:marRight w:val="0"/>
          <w:marTop w:val="0"/>
          <w:marBottom w:val="0"/>
          <w:divBdr>
            <w:top w:val="none" w:sz="0" w:space="0" w:color="auto"/>
            <w:left w:val="none" w:sz="0" w:space="0" w:color="auto"/>
            <w:bottom w:val="none" w:sz="0" w:space="0" w:color="auto"/>
            <w:right w:val="none" w:sz="0" w:space="0" w:color="auto"/>
          </w:divBdr>
        </w:div>
        <w:div w:id="484666758">
          <w:marLeft w:val="0"/>
          <w:marRight w:val="0"/>
          <w:marTop w:val="0"/>
          <w:marBottom w:val="0"/>
          <w:divBdr>
            <w:top w:val="none" w:sz="0" w:space="0" w:color="auto"/>
            <w:left w:val="none" w:sz="0" w:space="0" w:color="auto"/>
            <w:bottom w:val="none" w:sz="0" w:space="0" w:color="auto"/>
            <w:right w:val="none" w:sz="0" w:space="0" w:color="auto"/>
          </w:divBdr>
        </w:div>
        <w:div w:id="1242791356">
          <w:marLeft w:val="0"/>
          <w:marRight w:val="0"/>
          <w:marTop w:val="0"/>
          <w:marBottom w:val="0"/>
          <w:divBdr>
            <w:top w:val="none" w:sz="0" w:space="0" w:color="auto"/>
            <w:left w:val="none" w:sz="0" w:space="0" w:color="auto"/>
            <w:bottom w:val="none" w:sz="0" w:space="0" w:color="auto"/>
            <w:right w:val="none" w:sz="0" w:space="0" w:color="auto"/>
          </w:divBdr>
        </w:div>
        <w:div w:id="1265578102">
          <w:marLeft w:val="0"/>
          <w:marRight w:val="0"/>
          <w:marTop w:val="0"/>
          <w:marBottom w:val="0"/>
          <w:divBdr>
            <w:top w:val="none" w:sz="0" w:space="0" w:color="auto"/>
            <w:left w:val="none" w:sz="0" w:space="0" w:color="auto"/>
            <w:bottom w:val="none" w:sz="0" w:space="0" w:color="auto"/>
            <w:right w:val="none" w:sz="0" w:space="0" w:color="auto"/>
          </w:divBdr>
        </w:div>
        <w:div w:id="1192760763">
          <w:marLeft w:val="0"/>
          <w:marRight w:val="0"/>
          <w:marTop w:val="0"/>
          <w:marBottom w:val="0"/>
          <w:divBdr>
            <w:top w:val="none" w:sz="0" w:space="0" w:color="auto"/>
            <w:left w:val="none" w:sz="0" w:space="0" w:color="auto"/>
            <w:bottom w:val="none" w:sz="0" w:space="0" w:color="auto"/>
            <w:right w:val="none" w:sz="0" w:space="0" w:color="auto"/>
          </w:divBdr>
        </w:div>
      </w:divsChild>
    </w:div>
    <w:div w:id="752816367">
      <w:bodyDiv w:val="1"/>
      <w:marLeft w:val="0"/>
      <w:marRight w:val="0"/>
      <w:marTop w:val="0"/>
      <w:marBottom w:val="0"/>
      <w:divBdr>
        <w:top w:val="none" w:sz="0" w:space="0" w:color="auto"/>
        <w:left w:val="none" w:sz="0" w:space="0" w:color="auto"/>
        <w:bottom w:val="none" w:sz="0" w:space="0" w:color="auto"/>
        <w:right w:val="none" w:sz="0" w:space="0" w:color="auto"/>
      </w:divBdr>
    </w:div>
    <w:div w:id="980615928">
      <w:bodyDiv w:val="1"/>
      <w:marLeft w:val="0"/>
      <w:marRight w:val="0"/>
      <w:marTop w:val="0"/>
      <w:marBottom w:val="0"/>
      <w:divBdr>
        <w:top w:val="none" w:sz="0" w:space="0" w:color="auto"/>
        <w:left w:val="none" w:sz="0" w:space="0" w:color="auto"/>
        <w:bottom w:val="none" w:sz="0" w:space="0" w:color="auto"/>
        <w:right w:val="none" w:sz="0" w:space="0" w:color="auto"/>
      </w:divBdr>
    </w:div>
    <w:div w:id="1049761716">
      <w:bodyDiv w:val="1"/>
      <w:marLeft w:val="0"/>
      <w:marRight w:val="0"/>
      <w:marTop w:val="0"/>
      <w:marBottom w:val="0"/>
      <w:divBdr>
        <w:top w:val="none" w:sz="0" w:space="0" w:color="auto"/>
        <w:left w:val="none" w:sz="0" w:space="0" w:color="auto"/>
        <w:bottom w:val="none" w:sz="0" w:space="0" w:color="auto"/>
        <w:right w:val="none" w:sz="0" w:space="0" w:color="auto"/>
      </w:divBdr>
    </w:div>
    <w:div w:id="1208833050">
      <w:bodyDiv w:val="1"/>
      <w:marLeft w:val="0"/>
      <w:marRight w:val="0"/>
      <w:marTop w:val="0"/>
      <w:marBottom w:val="0"/>
      <w:divBdr>
        <w:top w:val="none" w:sz="0" w:space="0" w:color="auto"/>
        <w:left w:val="none" w:sz="0" w:space="0" w:color="auto"/>
        <w:bottom w:val="none" w:sz="0" w:space="0" w:color="auto"/>
        <w:right w:val="none" w:sz="0" w:space="0" w:color="auto"/>
      </w:divBdr>
    </w:div>
    <w:div w:id="1377926512">
      <w:bodyDiv w:val="1"/>
      <w:marLeft w:val="0"/>
      <w:marRight w:val="0"/>
      <w:marTop w:val="0"/>
      <w:marBottom w:val="0"/>
      <w:divBdr>
        <w:top w:val="none" w:sz="0" w:space="0" w:color="auto"/>
        <w:left w:val="none" w:sz="0" w:space="0" w:color="auto"/>
        <w:bottom w:val="none" w:sz="0" w:space="0" w:color="auto"/>
        <w:right w:val="none" w:sz="0" w:space="0" w:color="auto"/>
      </w:divBdr>
      <w:divsChild>
        <w:div w:id="2025092803">
          <w:marLeft w:val="0"/>
          <w:marRight w:val="0"/>
          <w:marTop w:val="0"/>
          <w:marBottom w:val="0"/>
          <w:divBdr>
            <w:top w:val="none" w:sz="0" w:space="0" w:color="auto"/>
            <w:left w:val="none" w:sz="0" w:space="0" w:color="auto"/>
            <w:bottom w:val="none" w:sz="0" w:space="0" w:color="auto"/>
            <w:right w:val="none" w:sz="0" w:space="0" w:color="auto"/>
          </w:divBdr>
        </w:div>
      </w:divsChild>
    </w:div>
    <w:div w:id="1441686570">
      <w:bodyDiv w:val="1"/>
      <w:marLeft w:val="0"/>
      <w:marRight w:val="0"/>
      <w:marTop w:val="0"/>
      <w:marBottom w:val="0"/>
      <w:divBdr>
        <w:top w:val="none" w:sz="0" w:space="0" w:color="auto"/>
        <w:left w:val="none" w:sz="0" w:space="0" w:color="auto"/>
        <w:bottom w:val="none" w:sz="0" w:space="0" w:color="auto"/>
        <w:right w:val="none" w:sz="0" w:space="0" w:color="auto"/>
      </w:divBdr>
    </w:div>
    <w:div w:id="18572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258/leglin(2021)2101"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szpoper@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szpoper@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ton_vasiliev@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4258/leglin(2021)210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C4EFCD-A200-41F6-B952-4975F6097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6</Pages>
  <Words>3997</Words>
  <Characters>22784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Microsoft</Company>
  <LinksUpToDate>false</LinksUpToDate>
  <CharactersWithSpaces>26728</CharactersWithSpaces>
  <SharedDoc>false</SharedDoc>
  <HLinks>
    <vt:vector size="300" baseType="variant">
      <vt:variant>
        <vt:i4>2228290</vt:i4>
      </vt:variant>
      <vt:variant>
        <vt:i4>330</vt:i4>
      </vt:variant>
      <vt:variant>
        <vt:i4>0</vt:i4>
      </vt:variant>
      <vt:variant>
        <vt:i4>5</vt:i4>
      </vt:variant>
      <vt:variant>
        <vt:lpwstr>mailto:himbil@mdpu.org.ua</vt:lpwstr>
      </vt:variant>
      <vt:variant>
        <vt:lpwstr/>
      </vt:variant>
      <vt:variant>
        <vt:i4>2228290</vt:i4>
      </vt:variant>
      <vt:variant>
        <vt:i4>327</vt:i4>
      </vt:variant>
      <vt:variant>
        <vt:i4>0</vt:i4>
      </vt:variant>
      <vt:variant>
        <vt:i4>5</vt:i4>
      </vt:variant>
      <vt:variant>
        <vt:lpwstr>mailto:himbil@mdpu.org.ua</vt:lpwstr>
      </vt:variant>
      <vt:variant>
        <vt:lpwstr/>
      </vt:variant>
      <vt:variant>
        <vt:i4>3276881</vt:i4>
      </vt:variant>
      <vt:variant>
        <vt:i4>318</vt:i4>
      </vt:variant>
      <vt:variant>
        <vt:i4>0</vt:i4>
      </vt:variant>
      <vt:variant>
        <vt:i4>5</vt:i4>
      </vt:variant>
      <vt:variant>
        <vt:lpwstr>mailto:bio.graff@yandex.ua</vt:lpwstr>
      </vt:variant>
      <vt:variant>
        <vt:lpwstr/>
      </vt:variant>
      <vt:variant>
        <vt:i4>3276881</vt:i4>
      </vt:variant>
      <vt:variant>
        <vt:i4>315</vt:i4>
      </vt:variant>
      <vt:variant>
        <vt:i4>0</vt:i4>
      </vt:variant>
      <vt:variant>
        <vt:i4>5</vt:i4>
      </vt:variant>
      <vt:variant>
        <vt:lpwstr>mailto:bio.graff@yandex.ua</vt:lpwstr>
      </vt:variant>
      <vt:variant>
        <vt:lpwstr/>
      </vt:variant>
      <vt:variant>
        <vt:i4>3276881</vt:i4>
      </vt:variant>
      <vt:variant>
        <vt:i4>312</vt:i4>
      </vt:variant>
      <vt:variant>
        <vt:i4>0</vt:i4>
      </vt:variant>
      <vt:variant>
        <vt:i4>5</vt:i4>
      </vt:variant>
      <vt:variant>
        <vt:lpwstr>mailto:bio.graff@yandex.ua</vt:lpwstr>
      </vt:variant>
      <vt:variant>
        <vt:lpwstr/>
      </vt:variant>
      <vt:variant>
        <vt:i4>6553702</vt:i4>
      </vt:variant>
      <vt:variant>
        <vt:i4>309</vt:i4>
      </vt:variant>
      <vt:variant>
        <vt:i4>0</vt:i4>
      </vt:variant>
      <vt:variant>
        <vt:i4>5</vt:i4>
      </vt:variant>
      <vt:variant>
        <vt:lpwstr>http://creativecommons.org/licenses/by/3.0/</vt:lpwstr>
      </vt:variant>
      <vt:variant>
        <vt:lpwstr/>
      </vt:variant>
      <vt:variant>
        <vt:i4>1638425</vt:i4>
      </vt:variant>
      <vt:variant>
        <vt:i4>303</vt:i4>
      </vt:variant>
      <vt:variant>
        <vt:i4>0</vt:i4>
      </vt:variant>
      <vt:variant>
        <vt:i4>5</vt:i4>
      </vt:variant>
      <vt:variant>
        <vt:lpwstr>http://dx.doi.org/10.7905/bbmspu.v0i3(6).543</vt:lpwstr>
      </vt:variant>
      <vt:variant>
        <vt:lpwstr/>
      </vt:variant>
      <vt:variant>
        <vt:i4>3014713</vt:i4>
      </vt:variant>
      <vt:variant>
        <vt:i4>297</vt:i4>
      </vt:variant>
      <vt:variant>
        <vt:i4>0</vt:i4>
      </vt:variant>
      <vt:variant>
        <vt:i4>5</vt:i4>
      </vt:variant>
      <vt:variant>
        <vt:lpwstr>http://link.springer.com/journal/10750</vt:lpwstr>
      </vt:variant>
      <vt:variant>
        <vt:lpwstr/>
      </vt:variant>
      <vt:variant>
        <vt:i4>4194330</vt:i4>
      </vt:variant>
      <vt:variant>
        <vt:i4>294</vt:i4>
      </vt:variant>
      <vt:variant>
        <vt:i4>0</vt:i4>
      </vt:variant>
      <vt:variant>
        <vt:i4>5</vt:i4>
      </vt:variant>
      <vt:variant>
        <vt:lpwstr>http://link.springer.com/search?facet-author=%22Susanne+L.+Amsinck%22</vt:lpwstr>
      </vt:variant>
      <vt:variant>
        <vt:lpwstr/>
      </vt:variant>
      <vt:variant>
        <vt:i4>1507414</vt:i4>
      </vt:variant>
      <vt:variant>
        <vt:i4>291</vt:i4>
      </vt:variant>
      <vt:variant>
        <vt:i4>0</vt:i4>
      </vt:variant>
      <vt:variant>
        <vt:i4>5</vt:i4>
      </vt:variant>
      <vt:variant>
        <vt:lpwstr>http://link.springer.com/search?facet-author=%22Rikke+Bjerring%22</vt:lpwstr>
      </vt:variant>
      <vt:variant>
        <vt:lpwstr/>
      </vt:variant>
      <vt:variant>
        <vt:i4>4915225</vt:i4>
      </vt:variant>
      <vt:variant>
        <vt:i4>288</vt:i4>
      </vt:variant>
      <vt:variant>
        <vt:i4>0</vt:i4>
      </vt:variant>
      <vt:variant>
        <vt:i4>5</vt:i4>
      </vt:variant>
      <vt:variant>
        <vt:lpwstr>http://link.springer.com/search?facet-author=%22Liselotte+S.+Johansson%22</vt:lpwstr>
      </vt:variant>
      <vt:variant>
        <vt:lpwstr/>
      </vt:variant>
      <vt:variant>
        <vt:i4>1048586</vt:i4>
      </vt:variant>
      <vt:variant>
        <vt:i4>285</vt:i4>
      </vt:variant>
      <vt:variant>
        <vt:i4>0</vt:i4>
      </vt:variant>
      <vt:variant>
        <vt:i4>5</vt:i4>
      </vt:variant>
      <vt:variant>
        <vt:lpwstr>http://link.springer.com/search?facet-author=%22Reet+Laugaste%22</vt:lpwstr>
      </vt:variant>
      <vt:variant>
        <vt:lpwstr/>
      </vt:variant>
      <vt:variant>
        <vt:i4>6094863</vt:i4>
      </vt:variant>
      <vt:variant>
        <vt:i4>282</vt:i4>
      </vt:variant>
      <vt:variant>
        <vt:i4>0</vt:i4>
      </vt:variant>
      <vt:variant>
        <vt:i4>5</vt:i4>
      </vt:variant>
      <vt:variant>
        <vt:lpwstr>http://link.springer.com/search?facet-author=%22Carl+Sayer%22</vt:lpwstr>
      </vt:variant>
      <vt:variant>
        <vt:lpwstr/>
      </vt:variant>
      <vt:variant>
        <vt:i4>8257638</vt:i4>
      </vt:variant>
      <vt:variant>
        <vt:i4>279</vt:i4>
      </vt:variant>
      <vt:variant>
        <vt:i4>0</vt:i4>
      </vt:variant>
      <vt:variant>
        <vt:i4>5</vt:i4>
      </vt:variant>
      <vt:variant>
        <vt:lpwstr>http://link.springer.com/search?facet-author=%22Martin+S%C3%B8ndergaard%22</vt:lpwstr>
      </vt:variant>
      <vt:variant>
        <vt:lpwstr/>
      </vt:variant>
      <vt:variant>
        <vt:i4>3866669</vt:i4>
      </vt:variant>
      <vt:variant>
        <vt:i4>276</vt:i4>
      </vt:variant>
      <vt:variant>
        <vt:i4>0</vt:i4>
      </vt:variant>
      <vt:variant>
        <vt:i4>5</vt:i4>
      </vt:variant>
      <vt:variant>
        <vt:lpwstr>http://link.springer.com/search?facet-author=%22Torben+L.+Lauridsen%22</vt:lpwstr>
      </vt:variant>
      <vt:variant>
        <vt:lpwstr/>
      </vt:variant>
      <vt:variant>
        <vt:i4>5111893</vt:i4>
      </vt:variant>
      <vt:variant>
        <vt:i4>273</vt:i4>
      </vt:variant>
      <vt:variant>
        <vt:i4>0</vt:i4>
      </vt:variant>
      <vt:variant>
        <vt:i4>5</vt:i4>
      </vt:variant>
      <vt:variant>
        <vt:lpwstr>http://link.springer.com/search?facet-author=%22K%C3%A4tlin+Blank%22</vt:lpwstr>
      </vt:variant>
      <vt:variant>
        <vt:lpwstr/>
      </vt:variant>
      <vt:variant>
        <vt:i4>6553653</vt:i4>
      </vt:variant>
      <vt:variant>
        <vt:i4>270</vt:i4>
      </vt:variant>
      <vt:variant>
        <vt:i4>0</vt:i4>
      </vt:variant>
      <vt:variant>
        <vt:i4>5</vt:i4>
      </vt:variant>
      <vt:variant>
        <vt:lpwstr>http://link.springer.com/search?facet-author=%22Tiina+N%C3%B5ges%22</vt:lpwstr>
      </vt:variant>
      <vt:variant>
        <vt:lpwstr/>
      </vt:variant>
      <vt:variant>
        <vt:i4>20</vt:i4>
      </vt:variant>
      <vt:variant>
        <vt:i4>267</vt:i4>
      </vt:variant>
      <vt:variant>
        <vt:i4>0</vt:i4>
      </vt:variant>
      <vt:variant>
        <vt:i4>5</vt:i4>
      </vt:variant>
      <vt:variant>
        <vt:lpwstr>http://link.springer.com/search?facet-author=%22Juta+Haberman%22</vt:lpwstr>
      </vt:variant>
      <vt:variant>
        <vt:lpwstr/>
      </vt:variant>
      <vt:variant>
        <vt:i4>65623</vt:i4>
      </vt:variant>
      <vt:variant>
        <vt:i4>264</vt:i4>
      </vt:variant>
      <vt:variant>
        <vt:i4>0</vt:i4>
      </vt:variant>
      <vt:variant>
        <vt:i4>5</vt:i4>
      </vt:variant>
      <vt:variant>
        <vt:lpwstr>http://link.springer.com/search?facet-author=%22Thomas+A.+Davidson%22</vt:lpwstr>
      </vt:variant>
      <vt:variant>
        <vt:lpwstr/>
      </vt:variant>
      <vt:variant>
        <vt:i4>1441821</vt:i4>
      </vt:variant>
      <vt:variant>
        <vt:i4>261</vt:i4>
      </vt:variant>
      <vt:variant>
        <vt:i4>0</vt:i4>
      </vt:variant>
      <vt:variant>
        <vt:i4>5</vt:i4>
      </vt:variant>
      <vt:variant>
        <vt:lpwstr>http://link.springer.com/search?facet-author=%22Peeter+N%C3%B5ges%22</vt:lpwstr>
      </vt:variant>
      <vt:variant>
        <vt:lpwstr/>
      </vt:variant>
      <vt:variant>
        <vt:i4>917513</vt:i4>
      </vt:variant>
      <vt:variant>
        <vt:i4>258</vt:i4>
      </vt:variant>
      <vt:variant>
        <vt:i4>0</vt:i4>
      </vt:variant>
      <vt:variant>
        <vt:i4>5</vt:i4>
      </vt:variant>
      <vt:variant>
        <vt:lpwstr>http://link.springer.com/search?facet-author=%22Erik+Jeppesen%22</vt:lpwstr>
      </vt:variant>
      <vt:variant>
        <vt:lpwstr/>
      </vt:variant>
      <vt:variant>
        <vt:i4>3014713</vt:i4>
      </vt:variant>
      <vt:variant>
        <vt:i4>255</vt:i4>
      </vt:variant>
      <vt:variant>
        <vt:i4>0</vt:i4>
      </vt:variant>
      <vt:variant>
        <vt:i4>5</vt:i4>
      </vt:variant>
      <vt:variant>
        <vt:lpwstr>http://link.springer.com/journal/10750</vt:lpwstr>
      </vt:variant>
      <vt:variant>
        <vt:lpwstr/>
      </vt:variant>
      <vt:variant>
        <vt:i4>4194330</vt:i4>
      </vt:variant>
      <vt:variant>
        <vt:i4>252</vt:i4>
      </vt:variant>
      <vt:variant>
        <vt:i4>0</vt:i4>
      </vt:variant>
      <vt:variant>
        <vt:i4>5</vt:i4>
      </vt:variant>
      <vt:variant>
        <vt:lpwstr>http://link.springer.com/search?facet-author=%22Susanne+L.+Amsinck%22</vt:lpwstr>
      </vt:variant>
      <vt:variant>
        <vt:lpwstr/>
      </vt:variant>
      <vt:variant>
        <vt:i4>1507414</vt:i4>
      </vt:variant>
      <vt:variant>
        <vt:i4>249</vt:i4>
      </vt:variant>
      <vt:variant>
        <vt:i4>0</vt:i4>
      </vt:variant>
      <vt:variant>
        <vt:i4>5</vt:i4>
      </vt:variant>
      <vt:variant>
        <vt:lpwstr>http://link.springer.com/search?facet-author=%22Rikke+Bjerring%22</vt:lpwstr>
      </vt:variant>
      <vt:variant>
        <vt:lpwstr/>
      </vt:variant>
      <vt:variant>
        <vt:i4>4915225</vt:i4>
      </vt:variant>
      <vt:variant>
        <vt:i4>246</vt:i4>
      </vt:variant>
      <vt:variant>
        <vt:i4>0</vt:i4>
      </vt:variant>
      <vt:variant>
        <vt:i4>5</vt:i4>
      </vt:variant>
      <vt:variant>
        <vt:lpwstr>http://link.springer.com/search?facet-author=%22Liselotte+S.+Johansson%22</vt:lpwstr>
      </vt:variant>
      <vt:variant>
        <vt:lpwstr/>
      </vt:variant>
      <vt:variant>
        <vt:i4>1048586</vt:i4>
      </vt:variant>
      <vt:variant>
        <vt:i4>243</vt:i4>
      </vt:variant>
      <vt:variant>
        <vt:i4>0</vt:i4>
      </vt:variant>
      <vt:variant>
        <vt:i4>5</vt:i4>
      </vt:variant>
      <vt:variant>
        <vt:lpwstr>http://link.springer.com/search?facet-author=%22Reet+Laugaste%22</vt:lpwstr>
      </vt:variant>
      <vt:variant>
        <vt:lpwstr/>
      </vt:variant>
      <vt:variant>
        <vt:i4>6094863</vt:i4>
      </vt:variant>
      <vt:variant>
        <vt:i4>240</vt:i4>
      </vt:variant>
      <vt:variant>
        <vt:i4>0</vt:i4>
      </vt:variant>
      <vt:variant>
        <vt:i4>5</vt:i4>
      </vt:variant>
      <vt:variant>
        <vt:lpwstr>http://link.springer.com/search?facet-author=%22Carl+Sayer%22</vt:lpwstr>
      </vt:variant>
      <vt:variant>
        <vt:lpwstr/>
      </vt:variant>
      <vt:variant>
        <vt:i4>8257638</vt:i4>
      </vt:variant>
      <vt:variant>
        <vt:i4>237</vt:i4>
      </vt:variant>
      <vt:variant>
        <vt:i4>0</vt:i4>
      </vt:variant>
      <vt:variant>
        <vt:i4>5</vt:i4>
      </vt:variant>
      <vt:variant>
        <vt:lpwstr>http://link.springer.com/search?facet-author=%22Martin+S%C3%B8ndergaard%22</vt:lpwstr>
      </vt:variant>
      <vt:variant>
        <vt:lpwstr/>
      </vt:variant>
      <vt:variant>
        <vt:i4>3866669</vt:i4>
      </vt:variant>
      <vt:variant>
        <vt:i4>234</vt:i4>
      </vt:variant>
      <vt:variant>
        <vt:i4>0</vt:i4>
      </vt:variant>
      <vt:variant>
        <vt:i4>5</vt:i4>
      </vt:variant>
      <vt:variant>
        <vt:lpwstr>http://link.springer.com/search?facet-author=%22Torben+L.+Lauridsen%22</vt:lpwstr>
      </vt:variant>
      <vt:variant>
        <vt:lpwstr/>
      </vt:variant>
      <vt:variant>
        <vt:i4>5111893</vt:i4>
      </vt:variant>
      <vt:variant>
        <vt:i4>231</vt:i4>
      </vt:variant>
      <vt:variant>
        <vt:i4>0</vt:i4>
      </vt:variant>
      <vt:variant>
        <vt:i4>5</vt:i4>
      </vt:variant>
      <vt:variant>
        <vt:lpwstr>http://link.springer.com/search?facet-author=%22K%C3%A4tlin+Blank%22</vt:lpwstr>
      </vt:variant>
      <vt:variant>
        <vt:lpwstr/>
      </vt:variant>
      <vt:variant>
        <vt:i4>6553653</vt:i4>
      </vt:variant>
      <vt:variant>
        <vt:i4>228</vt:i4>
      </vt:variant>
      <vt:variant>
        <vt:i4>0</vt:i4>
      </vt:variant>
      <vt:variant>
        <vt:i4>5</vt:i4>
      </vt:variant>
      <vt:variant>
        <vt:lpwstr>http://link.springer.com/search?facet-author=%22Tiina+N%C3%B5ges%22</vt:lpwstr>
      </vt:variant>
      <vt:variant>
        <vt:lpwstr/>
      </vt:variant>
      <vt:variant>
        <vt:i4>20</vt:i4>
      </vt:variant>
      <vt:variant>
        <vt:i4>225</vt:i4>
      </vt:variant>
      <vt:variant>
        <vt:i4>0</vt:i4>
      </vt:variant>
      <vt:variant>
        <vt:i4>5</vt:i4>
      </vt:variant>
      <vt:variant>
        <vt:lpwstr>http://link.springer.com/search?facet-author=%22Juta+Haberman%22</vt:lpwstr>
      </vt:variant>
      <vt:variant>
        <vt:lpwstr/>
      </vt:variant>
      <vt:variant>
        <vt:i4>65623</vt:i4>
      </vt:variant>
      <vt:variant>
        <vt:i4>222</vt:i4>
      </vt:variant>
      <vt:variant>
        <vt:i4>0</vt:i4>
      </vt:variant>
      <vt:variant>
        <vt:i4>5</vt:i4>
      </vt:variant>
      <vt:variant>
        <vt:lpwstr>http://link.springer.com/search?facet-author=%22Thomas+A.+Davidson%22</vt:lpwstr>
      </vt:variant>
      <vt:variant>
        <vt:lpwstr/>
      </vt:variant>
      <vt:variant>
        <vt:i4>1441821</vt:i4>
      </vt:variant>
      <vt:variant>
        <vt:i4>219</vt:i4>
      </vt:variant>
      <vt:variant>
        <vt:i4>0</vt:i4>
      </vt:variant>
      <vt:variant>
        <vt:i4>5</vt:i4>
      </vt:variant>
      <vt:variant>
        <vt:lpwstr>http://link.springer.com/search?facet-author=%22Peeter+N%C3%B5ges%22</vt:lpwstr>
      </vt:variant>
      <vt:variant>
        <vt:lpwstr/>
      </vt:variant>
      <vt:variant>
        <vt:i4>917513</vt:i4>
      </vt:variant>
      <vt:variant>
        <vt:i4>216</vt:i4>
      </vt:variant>
      <vt:variant>
        <vt:i4>0</vt:i4>
      </vt:variant>
      <vt:variant>
        <vt:i4>5</vt:i4>
      </vt:variant>
      <vt:variant>
        <vt:lpwstr>http://link.springer.com/search?facet-author=%22Erik+Jeppesen%22</vt:lpwstr>
      </vt:variant>
      <vt:variant>
        <vt:lpwstr/>
      </vt:variant>
      <vt:variant>
        <vt:i4>917513</vt:i4>
      </vt:variant>
      <vt:variant>
        <vt:i4>213</vt:i4>
      </vt:variant>
      <vt:variant>
        <vt:i4>0</vt:i4>
      </vt:variant>
      <vt:variant>
        <vt:i4>5</vt:i4>
      </vt:variant>
      <vt:variant>
        <vt:lpwstr>http://link.springer.com/search?facet-author=%22Erik+Jeppesen%22</vt:lpwstr>
      </vt:variant>
      <vt:variant>
        <vt:lpwstr/>
      </vt:variant>
      <vt:variant>
        <vt:i4>4653150</vt:i4>
      </vt:variant>
      <vt:variant>
        <vt:i4>201</vt:i4>
      </vt:variant>
      <vt:variant>
        <vt:i4>0</vt:i4>
      </vt:variant>
      <vt:variant>
        <vt:i4>5</vt:i4>
      </vt:variant>
      <vt:variant>
        <vt:lpwstr>mailto:helen_procop@mail.ru</vt:lpwstr>
      </vt:variant>
      <vt:variant>
        <vt:lpwstr/>
      </vt:variant>
      <vt:variant>
        <vt:i4>6553702</vt:i4>
      </vt:variant>
      <vt:variant>
        <vt:i4>198</vt:i4>
      </vt:variant>
      <vt:variant>
        <vt:i4>0</vt:i4>
      </vt:variant>
      <vt:variant>
        <vt:i4>5</vt:i4>
      </vt:variant>
      <vt:variant>
        <vt:lpwstr>http://creativecommons.org/licenses/by/3.0/</vt:lpwstr>
      </vt:variant>
      <vt:variant>
        <vt:lpwstr/>
      </vt:variant>
      <vt:variant>
        <vt:i4>1638425</vt:i4>
      </vt:variant>
      <vt:variant>
        <vt:i4>192</vt:i4>
      </vt:variant>
      <vt:variant>
        <vt:i4>0</vt:i4>
      </vt:variant>
      <vt:variant>
        <vt:i4>5</vt:i4>
      </vt:variant>
      <vt:variant>
        <vt:lpwstr>http://dx.doi.org/10.7905/bbmspu.v0i3(6).543</vt:lpwstr>
      </vt:variant>
      <vt:variant>
        <vt:lpwstr/>
      </vt:variant>
      <vt:variant>
        <vt:i4>3276881</vt:i4>
      </vt:variant>
      <vt:variant>
        <vt:i4>171</vt:i4>
      </vt:variant>
      <vt:variant>
        <vt:i4>0</vt:i4>
      </vt:variant>
      <vt:variant>
        <vt:i4>5</vt:i4>
      </vt:variant>
      <vt:variant>
        <vt:lpwstr>mailto:bio.graff@yandex.ua</vt:lpwstr>
      </vt:variant>
      <vt:variant>
        <vt:lpwstr/>
      </vt:variant>
      <vt:variant>
        <vt:i4>3276881</vt:i4>
      </vt:variant>
      <vt:variant>
        <vt:i4>168</vt:i4>
      </vt:variant>
      <vt:variant>
        <vt:i4>0</vt:i4>
      </vt:variant>
      <vt:variant>
        <vt:i4>5</vt:i4>
      </vt:variant>
      <vt:variant>
        <vt:lpwstr>mailto:bio.graff@yandex.ua</vt:lpwstr>
      </vt:variant>
      <vt:variant>
        <vt:lpwstr/>
      </vt:variant>
      <vt:variant>
        <vt:i4>3276881</vt:i4>
      </vt:variant>
      <vt:variant>
        <vt:i4>165</vt:i4>
      </vt:variant>
      <vt:variant>
        <vt:i4>0</vt:i4>
      </vt:variant>
      <vt:variant>
        <vt:i4>5</vt:i4>
      </vt:variant>
      <vt:variant>
        <vt:lpwstr>mailto:bio.graff@yandex.ua</vt:lpwstr>
      </vt:variant>
      <vt:variant>
        <vt:lpwstr/>
      </vt:variant>
      <vt:variant>
        <vt:i4>6553702</vt:i4>
      </vt:variant>
      <vt:variant>
        <vt:i4>162</vt:i4>
      </vt:variant>
      <vt:variant>
        <vt:i4>0</vt:i4>
      </vt:variant>
      <vt:variant>
        <vt:i4>5</vt:i4>
      </vt:variant>
      <vt:variant>
        <vt:lpwstr>http://creativecommons.org/licenses/by/3.0/</vt:lpwstr>
      </vt:variant>
      <vt:variant>
        <vt:lpwstr/>
      </vt:variant>
      <vt:variant>
        <vt:i4>1638425</vt:i4>
      </vt:variant>
      <vt:variant>
        <vt:i4>156</vt:i4>
      </vt:variant>
      <vt:variant>
        <vt:i4>0</vt:i4>
      </vt:variant>
      <vt:variant>
        <vt:i4>5</vt:i4>
      </vt:variant>
      <vt:variant>
        <vt:lpwstr>http://dx.doi.org/10.7905/bbmspu.v0i3(6).543</vt:lpwstr>
      </vt:variant>
      <vt:variant>
        <vt:lpwstr/>
      </vt:variant>
      <vt:variant>
        <vt:i4>3014783</vt:i4>
      </vt:variant>
      <vt:variant>
        <vt:i4>150</vt:i4>
      </vt:variant>
      <vt:variant>
        <vt:i4>0</vt:i4>
      </vt:variant>
      <vt:variant>
        <vt:i4>5</vt:i4>
      </vt:variant>
      <vt:variant>
        <vt:lpwstr>http://www.multitran.ru/c/m.exe?a=110&amp;t=215180_2_1&amp;sc=8</vt:lpwstr>
      </vt:variant>
      <vt:variant>
        <vt:lpwstr/>
      </vt:variant>
      <vt:variant>
        <vt:i4>6553702</vt:i4>
      </vt:variant>
      <vt:variant>
        <vt:i4>144</vt:i4>
      </vt:variant>
      <vt:variant>
        <vt:i4>0</vt:i4>
      </vt:variant>
      <vt:variant>
        <vt:i4>5</vt:i4>
      </vt:variant>
      <vt:variant>
        <vt:lpwstr>http://creativecommons.org/licenses/by/3.0/</vt:lpwstr>
      </vt:variant>
      <vt:variant>
        <vt:lpwstr/>
      </vt:variant>
      <vt:variant>
        <vt:i4>1638425</vt:i4>
      </vt:variant>
      <vt:variant>
        <vt:i4>138</vt:i4>
      </vt:variant>
      <vt:variant>
        <vt:i4>0</vt:i4>
      </vt:variant>
      <vt:variant>
        <vt:i4>5</vt:i4>
      </vt:variant>
      <vt:variant>
        <vt:lpwstr>http://dx.doi.org/10.7905/bbmspu.v0i3(6).543</vt:lpwstr>
      </vt:variant>
      <vt:variant>
        <vt:lpwstr/>
      </vt:variant>
      <vt:variant>
        <vt:i4>3735585</vt:i4>
      </vt:variant>
      <vt:variant>
        <vt:i4>6</vt:i4>
      </vt:variant>
      <vt:variant>
        <vt:i4>0</vt:i4>
      </vt:variant>
      <vt:variant>
        <vt:i4>5</vt:i4>
      </vt:variant>
      <vt:variant>
        <vt:lpwstr>http://ojs.mdpu.org.ua/</vt:lpwstr>
      </vt:variant>
      <vt:variant>
        <vt:lpwstr/>
      </vt:variant>
      <vt:variant>
        <vt:i4>1048589</vt:i4>
      </vt:variant>
      <vt:variant>
        <vt:i4>3</vt:i4>
      </vt:variant>
      <vt:variant>
        <vt:i4>0</vt:i4>
      </vt:variant>
      <vt:variant>
        <vt:i4>5</vt:i4>
      </vt:variant>
      <vt:variant>
        <vt:lpwstr>http://lib.mdpu.org.ua/biol.html</vt:lpwstr>
      </vt:variant>
      <vt:variant>
        <vt:lpwstr/>
      </vt:variant>
      <vt:variant>
        <vt:i4>2228290</vt:i4>
      </vt:variant>
      <vt:variant>
        <vt:i4>0</vt:i4>
      </vt:variant>
      <vt:variant>
        <vt:i4>0</vt:i4>
      </vt:variant>
      <vt:variant>
        <vt:i4>5</vt:i4>
      </vt:variant>
      <vt:variant>
        <vt:lpwstr>mailto:himbil@mdpu.org.ua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Женя</dc:creator>
  <cp:lastModifiedBy>Светлана Доронина</cp:lastModifiedBy>
  <cp:revision>61</cp:revision>
  <cp:lastPrinted>2020-04-08T16:24:00Z</cp:lastPrinted>
  <dcterms:created xsi:type="dcterms:W3CDTF">2020-01-01T06:48:00Z</dcterms:created>
  <dcterms:modified xsi:type="dcterms:W3CDTF">2021-10-17T03:24:00Z</dcterms:modified>
</cp:coreProperties>
</file>